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9A45" w14:textId="77777777" w:rsidR="00BE68C4" w:rsidRPr="003648CC" w:rsidRDefault="00BE68C4" w:rsidP="00BE68C4">
      <w:pPr>
        <w:pStyle w:val="Default"/>
        <w:spacing w:line="240" w:lineRule="atLeast"/>
        <w:rPr>
          <w:rFonts w:ascii="Times New Roman" w:hAnsi="Times New Roman" w:cs="Times New Roman"/>
        </w:rPr>
      </w:pPr>
      <w:r w:rsidRPr="003648CC">
        <w:rPr>
          <w:rFonts w:ascii="Times New Roman" w:hAnsi="Times New Roman" w:cs="Times New Roman"/>
          <w:color w:val="auto"/>
        </w:rPr>
        <w:t xml:space="preserve">В современном мире значение образования как важнейшего фактора формирования нового качества экономики и общества увеличивается вместе с ростом влияния человеческого капитала. </w:t>
      </w:r>
      <w:r w:rsidRPr="003648CC">
        <w:rPr>
          <w:rFonts w:ascii="Times New Roman" w:hAnsi="Times New Roman" w:cs="Times New Roman"/>
        </w:rPr>
        <w:t xml:space="preserve">Цели и задачи образования соответствуют этапу развития общества. Они отражают социальный заказ в соответствии с меняющимися запросами населениями и перспективными задачами развития российского общества и экономики, который предназначено выполнять образовательным организациям. Одной из ведущих целей национального проекта «Образование» ("Паспорт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выступает обеспечение конкурентоспособности Российского образования и вхождение Российской Федерации в число десяти ведущих стран мира по качеству общего образования. Это становится одним из показателей, характеризующих достижение национальных целей к 2030 году (Указ Президента РФ «О национальных целях </w:t>
      </w:r>
      <w:proofErr w:type="gramStart"/>
      <w:r w:rsidRPr="003648CC">
        <w:rPr>
          <w:rFonts w:ascii="Times New Roman" w:hAnsi="Times New Roman" w:cs="Times New Roman"/>
        </w:rPr>
        <w:t>развития  Российской</w:t>
      </w:r>
      <w:proofErr w:type="gramEnd"/>
      <w:r w:rsidRPr="003648CC">
        <w:rPr>
          <w:rFonts w:ascii="Times New Roman" w:hAnsi="Times New Roman" w:cs="Times New Roman"/>
        </w:rPr>
        <w:t xml:space="preserve"> Федерации на период до 2030 года» от 21.07.2020 г.)</w:t>
      </w:r>
    </w:p>
    <w:p w14:paraId="4AAD1A70" w14:textId="77777777" w:rsidR="00BE68C4" w:rsidRPr="003648CC" w:rsidRDefault="00BE68C4" w:rsidP="00BE68C4">
      <w:pPr>
        <w:snapToGrid w:val="0"/>
        <w:spacing w:after="0" w:line="240" w:lineRule="atLeast"/>
        <w:ind w:firstLine="567"/>
        <w:rPr>
          <w:rFonts w:ascii="Times New Roman" w:hAnsi="Times New Roman" w:cs="Times New Roman"/>
          <w:sz w:val="24"/>
          <w:szCs w:val="24"/>
        </w:rPr>
      </w:pPr>
      <w:r w:rsidRPr="003648CC">
        <w:rPr>
          <w:rFonts w:ascii="Times New Roman" w:hAnsi="Times New Roman" w:cs="Times New Roman"/>
          <w:sz w:val="24"/>
          <w:szCs w:val="24"/>
        </w:rPr>
        <w:t>Изменения в обществе, социальные преобразования влекут за собой появление новых идей и ценностей в системе образования, способствующих пониманию</w:t>
      </w:r>
      <w:proofErr w:type="gramStart"/>
      <w:r w:rsidRPr="003648CC">
        <w:rPr>
          <w:rFonts w:ascii="Times New Roman" w:hAnsi="Times New Roman" w:cs="Times New Roman"/>
          <w:sz w:val="24"/>
          <w:szCs w:val="24"/>
        </w:rPr>
        <w:t xml:space="preserve">   «</w:t>
      </w:r>
      <w:proofErr w:type="gramEnd"/>
      <w:r w:rsidRPr="003648CC">
        <w:rPr>
          <w:rFonts w:ascii="Times New Roman" w:hAnsi="Times New Roman" w:cs="Times New Roman"/>
          <w:sz w:val="24"/>
          <w:szCs w:val="24"/>
        </w:rPr>
        <w:t>портрета выпускника школы». Важным становится характер познавательной деятельности обучающегося, готовность и способность непрерывно учиться новому, самостоятельно решать новые задачи, принимать решения в нестандартных ситуациях. Основным свидетельством достижения таких образовательных результатов выступает личностный, субъективный опыт принятия самостоятельных решений и осуществления самостоятельных действий.</w:t>
      </w:r>
    </w:p>
    <w:p w14:paraId="6DDC1E90" w14:textId="77777777" w:rsidR="00BE68C4" w:rsidRPr="003648CC" w:rsidRDefault="00BE68C4" w:rsidP="00BE68C4">
      <w:pPr>
        <w:snapToGrid w:val="0"/>
        <w:spacing w:after="0" w:line="240" w:lineRule="atLeast"/>
        <w:ind w:firstLine="567"/>
        <w:rPr>
          <w:rFonts w:ascii="Times New Roman" w:hAnsi="Times New Roman" w:cs="Times New Roman"/>
          <w:sz w:val="24"/>
          <w:szCs w:val="24"/>
        </w:rPr>
      </w:pPr>
      <w:r w:rsidRPr="003648CC">
        <w:rPr>
          <w:rFonts w:ascii="Times New Roman" w:hAnsi="Times New Roman" w:cs="Times New Roman"/>
          <w:sz w:val="24"/>
          <w:szCs w:val="24"/>
        </w:rPr>
        <w:t xml:space="preserve">Модернизация образовательного процесса происходит на основе Федеральных государственных образовательных стандартов (далее - ФГОС)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от  29 декабря 2014 г., 31 декабря 2015 г., 11 декабря 2020 г.);  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 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24 сентября, 11 декабря 2020 г.). ФГОС представляет собой совокупность требований, обязательных при реализации основной образовательной программы. ФГОС ориентирован не только на </w:t>
      </w:r>
      <w:proofErr w:type="spellStart"/>
      <w:r w:rsidRPr="003648CC">
        <w:rPr>
          <w:rFonts w:ascii="Times New Roman" w:hAnsi="Times New Roman" w:cs="Times New Roman"/>
          <w:sz w:val="24"/>
          <w:szCs w:val="24"/>
        </w:rPr>
        <w:t>знаниевый</w:t>
      </w:r>
      <w:proofErr w:type="spellEnd"/>
      <w:r w:rsidRPr="003648CC">
        <w:rPr>
          <w:rFonts w:ascii="Times New Roman" w:hAnsi="Times New Roman" w:cs="Times New Roman"/>
          <w:sz w:val="24"/>
          <w:szCs w:val="24"/>
        </w:rPr>
        <w:t xml:space="preserve">,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в большей степени связана с развитием личности. В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Необходим системно-деятельностный подход, который обеспечивает формирование готовности личности к саморазвитию и непрерывному образованию; активную учебно-познавательную деятельность обучающихся; построение образовательного процесса с учётом индивидуальных возрастных, психологических и физиологических особенностей обучающихся. </w:t>
      </w:r>
    </w:p>
    <w:p w14:paraId="308D7F63" w14:textId="77777777" w:rsidR="00BE68C4" w:rsidRPr="003648CC" w:rsidRDefault="00BE68C4" w:rsidP="00BE68C4">
      <w:pPr>
        <w:snapToGrid w:val="0"/>
        <w:spacing w:after="0" w:line="240" w:lineRule="atLeast"/>
        <w:ind w:firstLine="567"/>
        <w:rPr>
          <w:rFonts w:ascii="Times New Roman" w:hAnsi="Times New Roman" w:cs="Times New Roman"/>
          <w:sz w:val="24"/>
          <w:szCs w:val="24"/>
        </w:rPr>
      </w:pPr>
      <w:r w:rsidRPr="003648CC">
        <w:rPr>
          <w:rFonts w:ascii="Times New Roman" w:hAnsi="Times New Roman" w:cs="Times New Roman"/>
          <w:sz w:val="24"/>
          <w:szCs w:val="24"/>
        </w:rPr>
        <w:t>Так, ФГОС СОО актуализирует необходимость организации самостоятельной работы с позиций: личностных результатов (п.7-«…</w:t>
      </w:r>
      <w:r w:rsidRPr="003648CC">
        <w:rPr>
          <w:sz w:val="24"/>
          <w:szCs w:val="24"/>
        </w:rPr>
        <w:t xml:space="preserve"> </w:t>
      </w:r>
      <w:r w:rsidRPr="003648CC">
        <w:rPr>
          <w:rFonts w:ascii="Times New Roman" w:hAnsi="Times New Roman" w:cs="Times New Roman"/>
          <w:sz w:val="24"/>
          <w:szCs w:val="24"/>
        </w:rPr>
        <w:t xml:space="preserve">готовность и способность к самостоятельной, творческой и ответственной деятельности»), метапредметных результатов (п.8-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«…способность и готовность к самостоятельному поиску методов решения практических задач, применению различных методов познания», «готовность и </w:t>
      </w:r>
      <w:r w:rsidRPr="003648CC">
        <w:rPr>
          <w:rFonts w:ascii="Times New Roman" w:hAnsi="Times New Roman" w:cs="Times New Roman"/>
          <w:sz w:val="24"/>
          <w:szCs w:val="24"/>
        </w:rPr>
        <w:lastRenderedPageBreak/>
        <w:t>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предметных результатов (история, углубленный уровень- «…владение приемами работы с историческими источниками, умениями самостоятельно анализировать документальную базу по исторической тематике…)</w:t>
      </w:r>
    </w:p>
    <w:p w14:paraId="19DE8A60" w14:textId="650A0CF6" w:rsidR="00BE68C4" w:rsidRPr="003648CC" w:rsidRDefault="00BE68C4" w:rsidP="00BE68C4">
      <w:pPr>
        <w:widowControl w:val="0"/>
        <w:autoSpaceDE w:val="0"/>
        <w:autoSpaceDN w:val="0"/>
        <w:adjustRightInd w:val="0"/>
        <w:spacing w:after="0" w:line="240" w:lineRule="atLeast"/>
        <w:rPr>
          <w:rFonts w:ascii="Times New Roman CYR" w:hAnsi="Times New Roman CYR" w:cs="Times New Roman CYR"/>
          <w:sz w:val="24"/>
          <w:szCs w:val="24"/>
        </w:rPr>
      </w:pPr>
      <w:r w:rsidRPr="003648CC">
        <w:rPr>
          <w:rFonts w:ascii="Times New Roman CYR" w:hAnsi="Times New Roman CYR" w:cs="Times New Roman CYR"/>
          <w:sz w:val="24"/>
          <w:szCs w:val="24"/>
        </w:rPr>
        <w:t xml:space="preserve">Осуществляя </w:t>
      </w:r>
      <w:r>
        <w:rPr>
          <w:rFonts w:ascii="Times New Roman CYR" w:hAnsi="Times New Roman CYR" w:cs="Times New Roman CYR"/>
          <w:sz w:val="24"/>
          <w:szCs w:val="24"/>
        </w:rPr>
        <w:t>организацию самостоятельной работы</w:t>
      </w:r>
      <w:r w:rsidRPr="003648CC">
        <w:rPr>
          <w:rFonts w:ascii="Times New Roman CYR" w:hAnsi="Times New Roman CYR" w:cs="Times New Roman CYR"/>
          <w:sz w:val="24"/>
          <w:szCs w:val="24"/>
        </w:rPr>
        <w:t xml:space="preserve">, я руководствуюсь некоторыми </w:t>
      </w:r>
      <w:r w:rsidRPr="003648CC">
        <w:rPr>
          <w:rFonts w:ascii="Times New Roman CYR" w:hAnsi="Times New Roman CYR" w:cs="Times New Roman CYR"/>
          <w:b/>
          <w:sz w:val="24"/>
          <w:szCs w:val="24"/>
        </w:rPr>
        <w:t>принципами:</w:t>
      </w:r>
    </w:p>
    <w:p w14:paraId="096F51FB" w14:textId="77777777" w:rsidR="00BE68C4" w:rsidRPr="003648CC" w:rsidRDefault="00BE68C4" w:rsidP="00BE68C4">
      <w:pPr>
        <w:widowControl w:val="0"/>
        <w:numPr>
          <w:ilvl w:val="0"/>
          <w:numId w:val="1"/>
        </w:numPr>
        <w:autoSpaceDE w:val="0"/>
        <w:autoSpaceDN w:val="0"/>
        <w:adjustRightInd w:val="0"/>
        <w:spacing w:after="0" w:line="240" w:lineRule="atLeast"/>
        <w:rPr>
          <w:rFonts w:ascii="Times New Roman CYR" w:hAnsi="Times New Roman CYR" w:cs="Times New Roman CYR"/>
          <w:sz w:val="24"/>
          <w:szCs w:val="24"/>
        </w:rPr>
      </w:pPr>
      <w:r w:rsidRPr="003648CC">
        <w:rPr>
          <w:rFonts w:ascii="Times New Roman CYR" w:hAnsi="Times New Roman CYR" w:cs="Times New Roman CYR"/>
          <w:sz w:val="24"/>
          <w:szCs w:val="24"/>
        </w:rPr>
        <w:t xml:space="preserve">самостоятельная работа позволяет осуществлять преемственность между </w:t>
      </w:r>
      <w:proofErr w:type="gramStart"/>
      <w:r w:rsidRPr="003648CC">
        <w:rPr>
          <w:rFonts w:ascii="Times New Roman CYR" w:hAnsi="Times New Roman CYR" w:cs="Times New Roman CYR"/>
          <w:sz w:val="24"/>
          <w:szCs w:val="24"/>
        </w:rPr>
        <w:t>уровнями  общего</w:t>
      </w:r>
      <w:proofErr w:type="gramEnd"/>
      <w:r w:rsidRPr="003648CC">
        <w:rPr>
          <w:rFonts w:ascii="Times New Roman CYR" w:hAnsi="Times New Roman CYR" w:cs="Times New Roman CYR"/>
          <w:sz w:val="24"/>
          <w:szCs w:val="24"/>
        </w:rPr>
        <w:t xml:space="preserve"> образования в использовании идей развивающего обучения, разработанных Л.В. </w:t>
      </w:r>
      <w:proofErr w:type="spellStart"/>
      <w:r w:rsidRPr="003648CC">
        <w:rPr>
          <w:rFonts w:ascii="Times New Roman CYR" w:hAnsi="Times New Roman CYR" w:cs="Times New Roman CYR"/>
          <w:sz w:val="24"/>
          <w:szCs w:val="24"/>
        </w:rPr>
        <w:t>Занковым</w:t>
      </w:r>
      <w:proofErr w:type="spellEnd"/>
      <w:r w:rsidRPr="003648CC">
        <w:rPr>
          <w:rFonts w:ascii="Times New Roman CYR" w:hAnsi="Times New Roman CYR" w:cs="Times New Roman CYR"/>
          <w:sz w:val="24"/>
          <w:szCs w:val="24"/>
        </w:rPr>
        <w:t>;</w:t>
      </w:r>
    </w:p>
    <w:p w14:paraId="0EA8BA24" w14:textId="77777777" w:rsidR="00BE68C4" w:rsidRPr="003648CC" w:rsidRDefault="00BE68C4" w:rsidP="00BE68C4">
      <w:pPr>
        <w:widowControl w:val="0"/>
        <w:numPr>
          <w:ilvl w:val="0"/>
          <w:numId w:val="1"/>
        </w:numPr>
        <w:autoSpaceDE w:val="0"/>
        <w:autoSpaceDN w:val="0"/>
        <w:adjustRightInd w:val="0"/>
        <w:spacing w:after="0" w:line="240" w:lineRule="atLeast"/>
        <w:rPr>
          <w:rFonts w:ascii="Times New Roman CYR" w:hAnsi="Times New Roman CYR" w:cs="Times New Roman CYR"/>
          <w:sz w:val="24"/>
          <w:szCs w:val="24"/>
        </w:rPr>
      </w:pPr>
      <w:r w:rsidRPr="003648CC">
        <w:rPr>
          <w:rFonts w:ascii="Times New Roman CYR" w:hAnsi="Times New Roman CYR" w:cs="Times New Roman CYR"/>
          <w:sz w:val="24"/>
          <w:szCs w:val="24"/>
        </w:rPr>
        <w:t>самостоятельная работа позволяет активизировать познавательный интерес и деятельность обучающихся, так как является одной из активных форм обучения, способствующих повышению интереса к предмету, творческому восприятию исторического материала, развитию мышления учащихся</w:t>
      </w:r>
    </w:p>
    <w:p w14:paraId="79F9B424" w14:textId="77777777" w:rsidR="00BE68C4" w:rsidRPr="003648CC" w:rsidRDefault="00BE68C4" w:rsidP="00BE68C4">
      <w:pPr>
        <w:widowControl w:val="0"/>
        <w:numPr>
          <w:ilvl w:val="0"/>
          <w:numId w:val="1"/>
        </w:numPr>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самостоятельная работа обеспечивает деятельностный характер школьного исторического образования, направленность на формирование широкого круга компетентностей,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14:paraId="7B80CAB3" w14:textId="77777777" w:rsidR="00BE68C4" w:rsidRPr="003648CC" w:rsidRDefault="00BE68C4" w:rsidP="00BE68C4">
      <w:pPr>
        <w:pStyle w:val="2"/>
        <w:numPr>
          <w:ilvl w:val="0"/>
          <w:numId w:val="1"/>
        </w:numPr>
        <w:spacing w:after="0" w:line="240" w:lineRule="atLeast"/>
        <w:outlineLvl w:val="0"/>
      </w:pPr>
      <w:r w:rsidRPr="003648CC">
        <w:t>самостоятельная работа</w:t>
      </w:r>
      <w:r w:rsidRPr="003648CC">
        <w:rPr>
          <w:rFonts w:ascii="Times New Roman CYR" w:hAnsi="Times New Roman CYR" w:cs="Times New Roman CYR"/>
        </w:rPr>
        <w:t xml:space="preserve"> позволяет выработать общие принципы организации  деятельности обучающихся: рационально планировать, ставить цели предстоящей работы и выделять среди них главную, избирать способы решения поставленных целей, осуществлять умелый и оперативный самоконтроль за выполнением заданий, вносить коррективы, анализировать общие итоги работы, сравнивать эти результаты с намеченным, выявлять причины отклонений и намечать пути  их устранения в дальнейшей работе;</w:t>
      </w:r>
    </w:p>
    <w:p w14:paraId="16ED3E86" w14:textId="77777777" w:rsidR="00BE68C4" w:rsidRPr="003648CC" w:rsidRDefault="00BE68C4" w:rsidP="00BE68C4">
      <w:pPr>
        <w:numPr>
          <w:ilvl w:val="0"/>
          <w:numId w:val="1"/>
        </w:numPr>
        <w:spacing w:after="0" w:line="240" w:lineRule="atLeast"/>
        <w:rPr>
          <w:sz w:val="24"/>
          <w:szCs w:val="24"/>
        </w:rPr>
      </w:pPr>
      <w:r w:rsidRPr="003648CC">
        <w:rPr>
          <w:rFonts w:ascii="Times New Roman" w:hAnsi="Times New Roman" w:cs="Times New Roman"/>
          <w:sz w:val="24"/>
          <w:szCs w:val="24"/>
        </w:rPr>
        <w:t>самостоятельная работа способствует социализации обучающихся, т.е. овладению и усвоению общественного опыта, и в то же время, индивидуализации, т.е. приобретению самостоятельности, относительной автономности. Эти два взаимосвязанных процесса становятся условием формирования личности обучающегося, который начинает организовывать себя и свою деятельность сначала с помощью взрослых, а затем самостоятельно. Этот процесс самостоятельного учения человека, управляемого им самим, современная дидактика считает высшим этапом обучения.</w:t>
      </w:r>
    </w:p>
    <w:p w14:paraId="6A880929" w14:textId="199055F1" w:rsidR="00BE68C4" w:rsidRPr="003648CC" w:rsidRDefault="00BE68C4" w:rsidP="00BE68C4">
      <w:pPr>
        <w:spacing w:after="0" w:line="240" w:lineRule="atLeast"/>
        <w:ind w:firstLine="708"/>
        <w:rPr>
          <w:rFonts w:ascii="Times New Roman" w:hAnsi="Times New Roman" w:cs="Times New Roman"/>
          <w:sz w:val="24"/>
          <w:szCs w:val="24"/>
        </w:rPr>
      </w:pPr>
      <w:r>
        <w:rPr>
          <w:rFonts w:ascii="Times New Roman" w:hAnsi="Times New Roman" w:cs="Times New Roman"/>
          <w:sz w:val="24"/>
          <w:szCs w:val="24"/>
        </w:rPr>
        <w:t xml:space="preserve">Организация самостоятельной работы возможна лишь </w:t>
      </w:r>
      <w:r w:rsidRPr="003648CC">
        <w:rPr>
          <w:rFonts w:ascii="Times New Roman" w:hAnsi="Times New Roman" w:cs="Times New Roman"/>
          <w:sz w:val="24"/>
          <w:szCs w:val="24"/>
        </w:rPr>
        <w:t xml:space="preserve">на основе </w:t>
      </w:r>
      <w:r w:rsidRPr="003648CC">
        <w:rPr>
          <w:rFonts w:ascii="Times New Roman" w:hAnsi="Times New Roman" w:cs="Times New Roman"/>
          <w:b/>
          <w:sz w:val="24"/>
          <w:szCs w:val="24"/>
        </w:rPr>
        <w:t>системного подхода.</w:t>
      </w:r>
      <w:r w:rsidRPr="003648CC">
        <w:rPr>
          <w:rFonts w:ascii="Times New Roman" w:hAnsi="Times New Roman" w:cs="Times New Roman"/>
          <w:sz w:val="24"/>
          <w:szCs w:val="24"/>
        </w:rPr>
        <w:t xml:space="preserve"> С помощью разнообразных самостоятельных работ учащиеся могут овладевать </w:t>
      </w:r>
      <w:proofErr w:type="gramStart"/>
      <w:r w:rsidRPr="003648CC">
        <w:rPr>
          <w:rFonts w:ascii="Times New Roman" w:hAnsi="Times New Roman" w:cs="Times New Roman"/>
          <w:sz w:val="24"/>
          <w:szCs w:val="24"/>
        </w:rPr>
        <w:t>новыми  знаниями</w:t>
      </w:r>
      <w:proofErr w:type="gramEnd"/>
      <w:r w:rsidRPr="003648CC">
        <w:rPr>
          <w:rFonts w:ascii="Times New Roman" w:hAnsi="Times New Roman" w:cs="Times New Roman"/>
          <w:sz w:val="24"/>
          <w:szCs w:val="24"/>
        </w:rPr>
        <w:t xml:space="preserve"> и опытом применения их в практической деятельности. Все эти работы только тогда дают положительные результаты, когда они определенным образом организованы, т.е. представляют систему организации самостоятельной работы.</w:t>
      </w:r>
    </w:p>
    <w:p w14:paraId="7FD465E6" w14:textId="77777777" w:rsidR="00BE68C4" w:rsidRPr="003648CC" w:rsidRDefault="00BE68C4" w:rsidP="00BE68C4">
      <w:pPr>
        <w:spacing w:after="0" w:line="240" w:lineRule="atLeast"/>
        <w:ind w:firstLine="708"/>
        <w:rPr>
          <w:rFonts w:ascii="Times New Roman" w:hAnsi="Times New Roman" w:cs="Times New Roman"/>
          <w:sz w:val="24"/>
          <w:szCs w:val="24"/>
        </w:rPr>
      </w:pPr>
      <w:r w:rsidRPr="003648CC">
        <w:rPr>
          <w:rFonts w:ascii="Times New Roman" w:hAnsi="Times New Roman" w:cs="Times New Roman"/>
          <w:sz w:val="24"/>
          <w:szCs w:val="24"/>
        </w:rPr>
        <w:t xml:space="preserve">Система организации самостоятельной работы построена на использовании элементов инновационных </w:t>
      </w:r>
      <w:r w:rsidRPr="003648CC">
        <w:rPr>
          <w:rFonts w:ascii="Times New Roman" w:hAnsi="Times New Roman" w:cs="Times New Roman"/>
          <w:b/>
          <w:sz w:val="24"/>
          <w:szCs w:val="24"/>
        </w:rPr>
        <w:t xml:space="preserve">технологий </w:t>
      </w:r>
      <w:r w:rsidRPr="003648CC">
        <w:rPr>
          <w:rFonts w:ascii="Times New Roman" w:hAnsi="Times New Roman" w:cs="Times New Roman"/>
          <w:sz w:val="24"/>
          <w:szCs w:val="24"/>
        </w:rPr>
        <w:t>обучения:</w:t>
      </w:r>
    </w:p>
    <w:p w14:paraId="12561A00" w14:textId="77777777" w:rsidR="00BE68C4" w:rsidRPr="003648CC" w:rsidRDefault="00BE68C4" w:rsidP="00BE68C4">
      <w:pPr>
        <w:widowControl w:val="0"/>
        <w:numPr>
          <w:ilvl w:val="0"/>
          <w:numId w:val="3"/>
        </w:numPr>
        <w:autoSpaceDE w:val="0"/>
        <w:autoSpaceDN w:val="0"/>
        <w:adjustRightInd w:val="0"/>
        <w:spacing w:after="0" w:line="240" w:lineRule="atLeast"/>
        <w:rPr>
          <w:rFonts w:ascii="Times New Roman CYR" w:hAnsi="Times New Roman CYR" w:cs="Times New Roman CYR"/>
          <w:sz w:val="24"/>
          <w:szCs w:val="24"/>
        </w:rPr>
      </w:pPr>
      <w:r w:rsidRPr="003648CC">
        <w:rPr>
          <w:rFonts w:ascii="Times New Roman" w:hAnsi="Times New Roman" w:cs="Times New Roman"/>
          <w:sz w:val="24"/>
          <w:szCs w:val="24"/>
        </w:rPr>
        <w:t xml:space="preserve">развивающая технологии обучения, разработанная Л.В. </w:t>
      </w:r>
      <w:proofErr w:type="spellStart"/>
      <w:r w:rsidRPr="003648CC">
        <w:rPr>
          <w:rFonts w:ascii="Times New Roman" w:hAnsi="Times New Roman" w:cs="Times New Roman"/>
          <w:sz w:val="24"/>
          <w:szCs w:val="24"/>
        </w:rPr>
        <w:t>Занковым</w:t>
      </w:r>
      <w:proofErr w:type="spellEnd"/>
      <w:r w:rsidRPr="003648CC">
        <w:rPr>
          <w:rFonts w:ascii="Times New Roman" w:hAnsi="Times New Roman" w:cs="Times New Roman"/>
          <w:sz w:val="24"/>
          <w:szCs w:val="24"/>
        </w:rPr>
        <w:t>: обучение на высоком уровне трудности (самостоятельная работа предполагает преодоление определенных препятствий при ее осуществлении), ведущая роль теоретических знаний (знание дат, фактов, исторических понятий и т.д.), осознание учениками звеньев процесса учения (выделение целей, задач, способов их решения, результатов, самоконтроля), изучение</w:t>
      </w:r>
      <w:r w:rsidRPr="003648CC">
        <w:rPr>
          <w:rFonts w:ascii="Times New Roman CYR" w:hAnsi="Times New Roman CYR" w:cs="Times New Roman CYR"/>
          <w:sz w:val="24"/>
          <w:szCs w:val="24"/>
        </w:rPr>
        <w:t xml:space="preserve"> программного материала быстрыми темпами (разнообразие видов самостоятельной работы позволяет избежать замедления темпа, связанного с однообразным и многократным повторением пройденного, обогащает разносторонним содержанием, создавая благоприятные условия для все более глубокого осмысления;</w:t>
      </w:r>
    </w:p>
    <w:p w14:paraId="0C3025C7" w14:textId="77777777" w:rsidR="00BE68C4" w:rsidRPr="003648CC" w:rsidRDefault="00BE68C4" w:rsidP="00BE68C4">
      <w:pPr>
        <w:numPr>
          <w:ilvl w:val="0"/>
          <w:numId w:val="3"/>
        </w:numPr>
        <w:snapToGrid w:val="0"/>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 xml:space="preserve">проектная технология: учебно-познавательный проект </w:t>
      </w:r>
      <w:proofErr w:type="gramStart"/>
      <w:r w:rsidRPr="003648CC">
        <w:rPr>
          <w:rFonts w:ascii="Times New Roman" w:hAnsi="Times New Roman" w:cs="Times New Roman"/>
          <w:sz w:val="24"/>
          <w:szCs w:val="24"/>
        </w:rPr>
        <w:t>- это ограниченное</w:t>
      </w:r>
      <w:proofErr w:type="gramEnd"/>
      <w:r w:rsidRPr="003648CC">
        <w:rPr>
          <w:rFonts w:ascii="Times New Roman" w:hAnsi="Times New Roman" w:cs="Times New Roman"/>
          <w:sz w:val="24"/>
          <w:szCs w:val="24"/>
        </w:rPr>
        <w:t xml:space="preserve"> во времени, целенаправленное изменение определенной системы знаний на основе конкретных требований к качеству результатов, четкой организации, самостоятельного поиска решения проблемы учащимися. За определенное время учащиеся решают познавательную либо исследовательскую задачу, овладевают технологией проектной деятельности (умение определять цель, задачи, видеть предмет исследования, определять гипотезу, планировать собственную деятельность и своих товарищей). Проектная технология используется как средство активизации познавательной деятельности учащихся, развития креативности (творчества) и одновременно формирования определённых личностных качеств - самостоятельности, целеустремленности, ответственности;</w:t>
      </w:r>
    </w:p>
    <w:p w14:paraId="2E260A7A" w14:textId="77777777" w:rsidR="00BE68C4" w:rsidRPr="003648CC" w:rsidRDefault="00BE68C4" w:rsidP="00BE68C4">
      <w:pPr>
        <w:numPr>
          <w:ilvl w:val="0"/>
          <w:numId w:val="3"/>
        </w:numPr>
        <w:snapToGrid w:val="0"/>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интерактивная технология:</w:t>
      </w:r>
      <w:r w:rsidRPr="003648CC">
        <w:rPr>
          <w:rFonts w:ascii="Times New Roman" w:hAnsi="Times New Roman" w:cs="Times New Roman"/>
          <w:b/>
          <w:bCs/>
          <w:color w:val="000000"/>
          <w:sz w:val="24"/>
          <w:szCs w:val="24"/>
        </w:rPr>
        <w:t> (о</w:t>
      </w:r>
      <w:r w:rsidRPr="003648CC">
        <w:rPr>
          <w:rFonts w:ascii="Times New Roman" w:hAnsi="Times New Roman" w:cs="Times New Roman"/>
          <w:color w:val="000000"/>
          <w:sz w:val="24"/>
          <w:szCs w:val="24"/>
        </w:rPr>
        <w:t>т англ. (</w:t>
      </w:r>
      <w:proofErr w:type="spellStart"/>
      <w:r w:rsidRPr="003648CC">
        <w:rPr>
          <w:rFonts w:ascii="Times New Roman" w:hAnsi="Times New Roman" w:cs="Times New Roman"/>
          <w:color w:val="000000"/>
          <w:sz w:val="24"/>
          <w:szCs w:val="24"/>
        </w:rPr>
        <w:t>inter</w:t>
      </w:r>
      <w:proofErr w:type="spellEnd"/>
      <w:r w:rsidRPr="003648CC">
        <w:rPr>
          <w:rFonts w:ascii="Times New Roman" w:hAnsi="Times New Roman" w:cs="Times New Roman"/>
          <w:color w:val="000000"/>
          <w:sz w:val="24"/>
          <w:szCs w:val="24"/>
        </w:rPr>
        <w:t xml:space="preserve"> - “между”; </w:t>
      </w:r>
      <w:proofErr w:type="spellStart"/>
      <w:r w:rsidRPr="003648CC">
        <w:rPr>
          <w:rFonts w:ascii="Times New Roman" w:hAnsi="Times New Roman" w:cs="Times New Roman"/>
          <w:color w:val="000000"/>
          <w:sz w:val="24"/>
          <w:szCs w:val="24"/>
        </w:rPr>
        <w:t>act</w:t>
      </w:r>
      <w:proofErr w:type="spellEnd"/>
      <w:r w:rsidRPr="003648CC">
        <w:rPr>
          <w:rFonts w:ascii="Times New Roman" w:hAnsi="Times New Roman" w:cs="Times New Roman"/>
          <w:color w:val="000000"/>
          <w:sz w:val="24"/>
          <w:szCs w:val="24"/>
        </w:rPr>
        <w:t xml:space="preserve"> – “действие”). Интерактивные методы позволяют учиться взаимодействовать обучающимся, включая педагога;</w:t>
      </w:r>
    </w:p>
    <w:p w14:paraId="046CB33B" w14:textId="77777777" w:rsidR="00BE68C4" w:rsidRPr="003648CC" w:rsidRDefault="00BE68C4" w:rsidP="00BE68C4">
      <w:pPr>
        <w:numPr>
          <w:ilvl w:val="0"/>
          <w:numId w:val="3"/>
        </w:numPr>
        <w:snapToGrid w:val="0"/>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технология проблемного обучения</w:t>
      </w:r>
      <w:r w:rsidRPr="003648CC">
        <w:rPr>
          <w:rFonts w:ascii="Times New Roman" w:hAnsi="Times New Roman" w:cs="Times New Roman"/>
          <w:color w:val="000000"/>
          <w:sz w:val="24"/>
          <w:szCs w:val="24"/>
        </w:rPr>
        <w:t>: о</w:t>
      </w:r>
      <w:r w:rsidRPr="003648CC">
        <w:rPr>
          <w:rFonts w:ascii="Times New Roman" w:hAnsi="Times New Roman" w:cs="Times New Roman"/>
          <w:sz w:val="24"/>
          <w:szCs w:val="24"/>
        </w:rPr>
        <w:t>бучающиеся самостоятельно формулируют вопросы и определяют пути и способы их решения. Технология активизирует мыслительную деятельность, увеличивает объем самостоятельной работы каждого из обучающихся, усиливает степень мотивации и заинтересованности обучающихся в изучении предмета формирует умение самостоятельно находить связь между историческими событиями, способствует формированию регулятивных учебных действий;</w:t>
      </w:r>
    </w:p>
    <w:p w14:paraId="592487CB" w14:textId="77777777" w:rsidR="00BE68C4" w:rsidRPr="003648CC" w:rsidRDefault="00BE68C4" w:rsidP="00BE68C4">
      <w:pPr>
        <w:numPr>
          <w:ilvl w:val="0"/>
          <w:numId w:val="3"/>
        </w:numPr>
        <w:snapToGrid w:val="0"/>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технология перевернутого обучения</w:t>
      </w:r>
      <w:proofErr w:type="gramStart"/>
      <w:r w:rsidRPr="003648CC">
        <w:rPr>
          <w:rFonts w:ascii="Times New Roman" w:hAnsi="Times New Roman" w:cs="Times New Roman"/>
          <w:sz w:val="24"/>
          <w:szCs w:val="24"/>
        </w:rPr>
        <w:t>-  обучающиеся</w:t>
      </w:r>
      <w:proofErr w:type="gramEnd"/>
      <w:r w:rsidRPr="003648CC">
        <w:rPr>
          <w:rFonts w:ascii="Times New Roman" w:hAnsi="Times New Roman" w:cs="Times New Roman"/>
          <w:sz w:val="24"/>
          <w:szCs w:val="24"/>
        </w:rPr>
        <w:t xml:space="preserve"> самостоятельно изучают теорию и понятия, текст. А на самом уроке отрабатывают теорию на практике под руководством педагога. Школьники изучают материал в удобном темпе. Технология позволяет развивать самостоятельность, обучающиеся больше приспособлены к решению практических задач, чем к теоретическим положениям. </w:t>
      </w:r>
    </w:p>
    <w:p w14:paraId="697A5AC6" w14:textId="77777777" w:rsidR="00BE68C4" w:rsidRPr="003648CC" w:rsidRDefault="00BE68C4" w:rsidP="00BE68C4">
      <w:pPr>
        <w:shd w:val="clear" w:color="auto" w:fill="FFFFFF"/>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 xml:space="preserve">Опора на данные технологии позволяет организовать образовательный процесс, при </w:t>
      </w:r>
      <w:proofErr w:type="gramStart"/>
      <w:r w:rsidRPr="003648CC">
        <w:rPr>
          <w:rFonts w:ascii="Times New Roman" w:hAnsi="Times New Roman" w:cs="Times New Roman"/>
          <w:sz w:val="24"/>
          <w:szCs w:val="24"/>
        </w:rPr>
        <w:t>котором  создаются</w:t>
      </w:r>
      <w:proofErr w:type="gramEnd"/>
      <w:r w:rsidRPr="003648CC">
        <w:rPr>
          <w:rFonts w:ascii="Times New Roman" w:hAnsi="Times New Roman" w:cs="Times New Roman"/>
          <w:sz w:val="24"/>
          <w:szCs w:val="24"/>
        </w:rPr>
        <w:t xml:space="preserve"> проблемные, учебно-познавательные ситуации,  и осуществляется самостоятельная деятельность обучающихся по их разрешению, в результате чего и происходит формирование компетентностей обучающихся.  </w:t>
      </w:r>
    </w:p>
    <w:p w14:paraId="15F94A94" w14:textId="77777777" w:rsidR="00BE68C4" w:rsidRPr="003648CC" w:rsidRDefault="00BE68C4" w:rsidP="00BE68C4">
      <w:pPr>
        <w:shd w:val="clear" w:color="auto" w:fill="FFFFFF"/>
        <w:spacing w:after="0" w:line="240" w:lineRule="atLeast"/>
        <w:ind w:firstLine="708"/>
        <w:rPr>
          <w:rFonts w:ascii="Times New Roman" w:hAnsi="Times New Roman" w:cs="Times New Roman"/>
          <w:sz w:val="24"/>
          <w:szCs w:val="24"/>
        </w:rPr>
      </w:pPr>
      <w:r w:rsidRPr="003648CC">
        <w:rPr>
          <w:rFonts w:ascii="Times New Roman" w:hAnsi="Times New Roman" w:cs="Times New Roman"/>
          <w:sz w:val="24"/>
          <w:szCs w:val="24"/>
        </w:rPr>
        <w:t xml:space="preserve">При организации самостоятельной работы необходимо опираться на возрастные </w:t>
      </w:r>
      <w:proofErr w:type="gramStart"/>
      <w:r w:rsidRPr="003648CC">
        <w:rPr>
          <w:rFonts w:ascii="Times New Roman" w:hAnsi="Times New Roman" w:cs="Times New Roman"/>
          <w:sz w:val="24"/>
          <w:szCs w:val="24"/>
        </w:rPr>
        <w:t>особенности  обучающихся</w:t>
      </w:r>
      <w:proofErr w:type="gramEnd"/>
      <w:r w:rsidRPr="003648CC">
        <w:rPr>
          <w:rFonts w:ascii="Times New Roman" w:hAnsi="Times New Roman" w:cs="Times New Roman"/>
          <w:sz w:val="24"/>
          <w:szCs w:val="24"/>
        </w:rPr>
        <w:t>, что способствует формированию мотивированности обучающихся:</w:t>
      </w:r>
    </w:p>
    <w:p w14:paraId="17AED1C8" w14:textId="77777777" w:rsidR="00BE68C4" w:rsidRPr="003648CC" w:rsidRDefault="00BE68C4" w:rsidP="00BE68C4">
      <w:pPr>
        <w:numPr>
          <w:ilvl w:val="0"/>
          <w:numId w:val="5"/>
        </w:numPr>
        <w:shd w:val="clear" w:color="auto" w:fill="FFFFFF"/>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познание нового, неизвестного (для всех возрастов);</w:t>
      </w:r>
    </w:p>
    <w:p w14:paraId="28B29A1C" w14:textId="77777777" w:rsidR="00BE68C4" w:rsidRPr="003648CC" w:rsidRDefault="00BE68C4" w:rsidP="00BE68C4">
      <w:pPr>
        <w:numPr>
          <w:ilvl w:val="0"/>
          <w:numId w:val="5"/>
        </w:numPr>
        <w:shd w:val="clear" w:color="auto" w:fill="FFFFFF"/>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соревновательность (для младшего школьного возраста, младшего подросткового возраста, так как важным является быть признанным другими);</w:t>
      </w:r>
    </w:p>
    <w:p w14:paraId="66CEDD57" w14:textId="77777777" w:rsidR="00BE68C4" w:rsidRPr="003648CC" w:rsidRDefault="00BE68C4" w:rsidP="00BE68C4">
      <w:pPr>
        <w:numPr>
          <w:ilvl w:val="0"/>
          <w:numId w:val="5"/>
        </w:numPr>
        <w:shd w:val="clear" w:color="auto" w:fill="FFFFFF"/>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действие с другими и для других в групповой и коллективной работе (для</w:t>
      </w:r>
      <w:r w:rsidRPr="003648CC">
        <w:rPr>
          <w:sz w:val="24"/>
          <w:szCs w:val="24"/>
        </w:rPr>
        <w:t xml:space="preserve"> </w:t>
      </w:r>
      <w:r w:rsidRPr="003648CC">
        <w:rPr>
          <w:rFonts w:ascii="Times New Roman" w:hAnsi="Times New Roman" w:cs="Times New Roman"/>
          <w:sz w:val="24"/>
          <w:szCs w:val="24"/>
        </w:rPr>
        <w:t>младшего подросткового возраста, так как ведущей деятельностью является общение;</w:t>
      </w:r>
    </w:p>
    <w:p w14:paraId="290E4326" w14:textId="77777777" w:rsidR="00BE68C4" w:rsidRPr="003648CC" w:rsidRDefault="00BE68C4" w:rsidP="00BE68C4">
      <w:pPr>
        <w:numPr>
          <w:ilvl w:val="0"/>
          <w:numId w:val="5"/>
        </w:numPr>
        <w:shd w:val="clear" w:color="auto" w:fill="FFFFFF"/>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трудность, преодоление препятствия (для всех возрастов, так как утверждает учащегося в своих собственных глазах);</w:t>
      </w:r>
    </w:p>
    <w:p w14:paraId="2332DBE7" w14:textId="77777777" w:rsidR="00BE68C4" w:rsidRPr="003648CC" w:rsidRDefault="00BE68C4" w:rsidP="00BE68C4">
      <w:pPr>
        <w:numPr>
          <w:ilvl w:val="0"/>
          <w:numId w:val="5"/>
        </w:numPr>
        <w:shd w:val="clear" w:color="auto" w:fill="FFFFFF"/>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самосовершенствование (собственное развитие, познание нового, самоопределение, понимание значения учебной деятельности для будущего, желание подготовиться к овладению будущей профессии для старшего подросткового возраста, так как ведущей деятельностью является учебно- профессиональная.</w:t>
      </w:r>
    </w:p>
    <w:p w14:paraId="712AF140" w14:textId="77777777" w:rsidR="00BE68C4" w:rsidRPr="003648CC" w:rsidRDefault="00BE68C4" w:rsidP="00BE68C4">
      <w:pPr>
        <w:snapToGrid w:val="0"/>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 xml:space="preserve">При организации системы самостоятельной работы учебно- познавательная деятельность учащихся планируется на двух </w:t>
      </w:r>
      <w:r w:rsidRPr="003648CC">
        <w:rPr>
          <w:rFonts w:ascii="Times New Roman" w:hAnsi="Times New Roman" w:cs="Times New Roman"/>
          <w:b/>
          <w:sz w:val="24"/>
          <w:szCs w:val="24"/>
        </w:rPr>
        <w:t>уровнях</w:t>
      </w:r>
      <w:r w:rsidRPr="003648CC">
        <w:rPr>
          <w:rFonts w:ascii="Times New Roman" w:hAnsi="Times New Roman" w:cs="Times New Roman"/>
          <w:sz w:val="24"/>
          <w:szCs w:val="24"/>
        </w:rPr>
        <w:t xml:space="preserve">: </w:t>
      </w:r>
    </w:p>
    <w:p w14:paraId="17761745" w14:textId="77777777" w:rsidR="00BE68C4" w:rsidRPr="003648CC" w:rsidRDefault="00BE68C4" w:rsidP="00BE68C4">
      <w:pPr>
        <w:numPr>
          <w:ilvl w:val="0"/>
          <w:numId w:val="4"/>
        </w:numPr>
        <w:snapToGrid w:val="0"/>
        <w:spacing w:after="0" w:line="240" w:lineRule="atLeast"/>
        <w:rPr>
          <w:rFonts w:ascii="Times New Roman" w:hAnsi="Times New Roman" w:cs="Times New Roman"/>
          <w:sz w:val="24"/>
          <w:szCs w:val="24"/>
        </w:rPr>
      </w:pPr>
      <w:r w:rsidRPr="003648CC">
        <w:rPr>
          <w:rFonts w:ascii="Times New Roman" w:hAnsi="Times New Roman" w:cs="Times New Roman"/>
          <w:sz w:val="24"/>
          <w:szCs w:val="24"/>
          <w:u w:val="single"/>
        </w:rPr>
        <w:t>репродуктивном</w:t>
      </w:r>
      <w:r w:rsidRPr="003648CC">
        <w:rPr>
          <w:rFonts w:ascii="Times New Roman" w:hAnsi="Times New Roman" w:cs="Times New Roman"/>
          <w:sz w:val="24"/>
          <w:szCs w:val="24"/>
        </w:rPr>
        <w:t xml:space="preserve"> (знание дат, хронологических рамок периодов, значительных событий и процессов; знание фактов- мест, обстоятельств, участников, результатов исторических событий; знание исторических понятий, терминов; умения - рассказ, пересказ, описание), который является основой для получения системных знаний, выработки умений и навыков; </w:t>
      </w:r>
    </w:p>
    <w:p w14:paraId="28675EA7" w14:textId="77777777" w:rsidR="00BE68C4" w:rsidRPr="003648CC" w:rsidRDefault="00BE68C4" w:rsidP="00BE68C4">
      <w:pPr>
        <w:numPr>
          <w:ilvl w:val="0"/>
          <w:numId w:val="4"/>
        </w:numPr>
        <w:snapToGrid w:val="0"/>
        <w:spacing w:after="0" w:line="240" w:lineRule="atLeast"/>
        <w:rPr>
          <w:rFonts w:ascii="Times New Roman" w:hAnsi="Times New Roman" w:cs="Times New Roman"/>
          <w:sz w:val="24"/>
          <w:szCs w:val="24"/>
        </w:rPr>
      </w:pPr>
      <w:r w:rsidRPr="003648CC">
        <w:rPr>
          <w:rFonts w:ascii="Times New Roman" w:hAnsi="Times New Roman" w:cs="Times New Roman"/>
          <w:sz w:val="24"/>
          <w:szCs w:val="24"/>
          <w:u w:val="single"/>
        </w:rPr>
        <w:t>творческом</w:t>
      </w:r>
      <w:r w:rsidRPr="003648CC">
        <w:rPr>
          <w:rFonts w:ascii="Times New Roman" w:hAnsi="Times New Roman" w:cs="Times New Roman"/>
          <w:sz w:val="24"/>
          <w:szCs w:val="24"/>
        </w:rPr>
        <w:t xml:space="preserve"> (соотнесение единичных фактов и общих явлений, выделение характерных существенных признаков исторических событий и явлений, классификация черт, фактов, признаков, раскрытие причинно- следственных связей, умения анализировать, сравнивать, делать выводы и обобщения, определять и отстаивать свою точку зрения, оценивать), </w:t>
      </w:r>
      <w:proofErr w:type="gramStart"/>
      <w:r w:rsidRPr="003648CC">
        <w:rPr>
          <w:rFonts w:ascii="Times New Roman" w:hAnsi="Times New Roman" w:cs="Times New Roman"/>
          <w:sz w:val="24"/>
          <w:szCs w:val="24"/>
        </w:rPr>
        <w:t>который  способствует</w:t>
      </w:r>
      <w:proofErr w:type="gramEnd"/>
      <w:r w:rsidRPr="003648CC">
        <w:rPr>
          <w:rFonts w:ascii="Times New Roman" w:hAnsi="Times New Roman" w:cs="Times New Roman"/>
          <w:sz w:val="24"/>
          <w:szCs w:val="24"/>
        </w:rPr>
        <w:t xml:space="preserve"> формированию компетентности учащихся.</w:t>
      </w:r>
    </w:p>
    <w:p w14:paraId="20A6E311" w14:textId="77777777" w:rsidR="00BE68C4" w:rsidRPr="003648CC" w:rsidRDefault="00BE68C4" w:rsidP="00BE68C4">
      <w:pPr>
        <w:shd w:val="clear" w:color="auto" w:fill="FFFFFF"/>
        <w:spacing w:after="0" w:line="240" w:lineRule="atLeast"/>
        <w:ind w:firstLine="360"/>
        <w:rPr>
          <w:rFonts w:ascii="Times New Roman" w:hAnsi="Times New Roman" w:cs="Times New Roman"/>
          <w:sz w:val="24"/>
          <w:szCs w:val="24"/>
        </w:rPr>
      </w:pPr>
      <w:r w:rsidRPr="003648CC">
        <w:rPr>
          <w:rFonts w:ascii="Times New Roman" w:hAnsi="Times New Roman" w:cs="Times New Roman"/>
          <w:sz w:val="24"/>
          <w:szCs w:val="24"/>
        </w:rPr>
        <w:t xml:space="preserve">Использование системы организации самостоятельной работы позволяет включать в содержание учебного материала несколько компонентов: овладение знаниями и оперирование ими, понимание их (даты, хронология, факты с учетом программных требований), умения (рассказ, пересказ, описание, сравнение, обобщение, анализ, работа с картой и источниками, формулирование точки зрения и ее доказательство), творческая деятельность учащегося (разнообразные виды самостоятельной работы), формирование эмоционально- ценностного отношения к миру (эмоциональное переживание в процессе творческой работы не оставляет безразличным учащегося, определяет отношение к миру, жизни, другим людям, культурным ценностям). </w:t>
      </w:r>
    </w:p>
    <w:p w14:paraId="3D61D812" w14:textId="77777777" w:rsidR="00BE68C4" w:rsidRPr="003648CC" w:rsidRDefault="00BE68C4" w:rsidP="00BE68C4">
      <w:pPr>
        <w:autoSpaceDE w:val="0"/>
        <w:autoSpaceDN w:val="0"/>
        <w:adjustRightInd w:val="0"/>
        <w:spacing w:after="0" w:line="240" w:lineRule="atLeast"/>
        <w:rPr>
          <w:rFonts w:ascii="Times New Roman" w:eastAsia="Times New Roman" w:hAnsi="Times New Roman" w:cs="Times New Roman"/>
          <w:sz w:val="24"/>
          <w:szCs w:val="24"/>
          <w:lang w:eastAsia="ru-RU"/>
        </w:rPr>
      </w:pPr>
      <w:r w:rsidRPr="003648CC">
        <w:rPr>
          <w:rFonts w:ascii="Times New Roman" w:eastAsia="Times New Roman" w:hAnsi="Times New Roman" w:cs="Times New Roman"/>
          <w:sz w:val="24"/>
          <w:szCs w:val="24"/>
          <w:lang w:eastAsia="ru-RU"/>
        </w:rPr>
        <w:t>Кажд</w:t>
      </w:r>
      <w:r w:rsidRPr="003648CC">
        <w:rPr>
          <w:rFonts w:ascii="Times New Roman" w:hAnsi="Times New Roman" w:cs="Times New Roman"/>
          <w:sz w:val="24"/>
          <w:szCs w:val="24"/>
        </w:rPr>
        <w:t>ый вид</w:t>
      </w:r>
      <w:r w:rsidRPr="003648CC">
        <w:rPr>
          <w:rFonts w:ascii="Times New Roman" w:eastAsia="Times New Roman" w:hAnsi="Times New Roman" w:cs="Times New Roman"/>
          <w:sz w:val="24"/>
          <w:szCs w:val="24"/>
          <w:lang w:eastAsia="ru-RU"/>
        </w:rPr>
        <w:t xml:space="preserve"> самостоятельн</w:t>
      </w:r>
      <w:r w:rsidRPr="003648CC">
        <w:rPr>
          <w:rFonts w:ascii="Times New Roman" w:hAnsi="Times New Roman" w:cs="Times New Roman"/>
          <w:sz w:val="24"/>
          <w:szCs w:val="24"/>
        </w:rPr>
        <w:t>ой</w:t>
      </w:r>
      <w:r w:rsidRPr="003648CC">
        <w:rPr>
          <w:rFonts w:ascii="Times New Roman" w:eastAsia="Times New Roman" w:hAnsi="Times New Roman" w:cs="Times New Roman"/>
          <w:sz w:val="24"/>
          <w:szCs w:val="24"/>
          <w:lang w:eastAsia="ru-RU"/>
        </w:rPr>
        <w:t xml:space="preserve"> работ</w:t>
      </w:r>
      <w:r w:rsidRPr="003648CC">
        <w:rPr>
          <w:rFonts w:ascii="Times New Roman" w:hAnsi="Times New Roman" w:cs="Times New Roman"/>
          <w:sz w:val="24"/>
          <w:szCs w:val="24"/>
        </w:rPr>
        <w:t>ы</w:t>
      </w:r>
      <w:r w:rsidRPr="003648CC">
        <w:rPr>
          <w:rFonts w:ascii="Times New Roman" w:eastAsia="Times New Roman" w:hAnsi="Times New Roman" w:cs="Times New Roman"/>
          <w:sz w:val="24"/>
          <w:szCs w:val="24"/>
          <w:lang w:eastAsia="ru-RU"/>
        </w:rPr>
        <w:t xml:space="preserve"> имеет определенную структуру:</w:t>
      </w:r>
    </w:p>
    <w:p w14:paraId="6DAAFCA8" w14:textId="77777777" w:rsidR="00BE68C4" w:rsidRPr="003648CC" w:rsidRDefault="00BE68C4" w:rsidP="00BE68C4">
      <w:pPr>
        <w:pStyle w:val="a4"/>
        <w:numPr>
          <w:ilvl w:val="0"/>
          <w:numId w:val="9"/>
        </w:numPr>
        <w:autoSpaceDE w:val="0"/>
        <w:autoSpaceDN w:val="0"/>
        <w:adjustRightInd w:val="0"/>
        <w:spacing w:line="240" w:lineRule="atLeast"/>
        <w:rPr>
          <w:szCs w:val="24"/>
        </w:rPr>
      </w:pPr>
      <w:r w:rsidRPr="003648CC">
        <w:rPr>
          <w:szCs w:val="24"/>
        </w:rPr>
        <w:t>Ценностно- ориентационный компонент: выделение познавательной задачи, цели деятельности, возникновение потребности в деятельности для достижения цели.</w:t>
      </w:r>
    </w:p>
    <w:p w14:paraId="53ABBC3B" w14:textId="77777777" w:rsidR="00BE68C4" w:rsidRPr="003648CC" w:rsidRDefault="00BE68C4" w:rsidP="00BE68C4">
      <w:pPr>
        <w:pStyle w:val="a4"/>
        <w:numPr>
          <w:ilvl w:val="0"/>
          <w:numId w:val="9"/>
        </w:numPr>
        <w:autoSpaceDE w:val="0"/>
        <w:autoSpaceDN w:val="0"/>
        <w:adjustRightInd w:val="0"/>
        <w:spacing w:line="240" w:lineRule="atLeast"/>
        <w:rPr>
          <w:szCs w:val="24"/>
        </w:rPr>
      </w:pPr>
      <w:r w:rsidRPr="003648CC">
        <w:rPr>
          <w:szCs w:val="24"/>
        </w:rPr>
        <w:t>Содержательный компонент: само задание.</w:t>
      </w:r>
    </w:p>
    <w:p w14:paraId="7E60FF5E" w14:textId="77777777" w:rsidR="00BE68C4" w:rsidRPr="003648CC" w:rsidRDefault="00BE68C4" w:rsidP="00BE68C4">
      <w:pPr>
        <w:pStyle w:val="a4"/>
        <w:numPr>
          <w:ilvl w:val="0"/>
          <w:numId w:val="9"/>
        </w:numPr>
        <w:autoSpaceDE w:val="0"/>
        <w:autoSpaceDN w:val="0"/>
        <w:adjustRightInd w:val="0"/>
        <w:spacing w:line="240" w:lineRule="atLeast"/>
        <w:rPr>
          <w:szCs w:val="24"/>
        </w:rPr>
      </w:pPr>
      <w:r w:rsidRPr="003648CC">
        <w:rPr>
          <w:szCs w:val="24"/>
        </w:rPr>
        <w:t>Оперативный (процессуальный) компонент: подбор, определение, применение адекватных способов действий, ведущих к достижению результатов; разнообразные действия, оперирование умениями, приемами;</w:t>
      </w:r>
    </w:p>
    <w:p w14:paraId="6A31B47A" w14:textId="77777777" w:rsidR="00BE68C4" w:rsidRPr="003648CC" w:rsidRDefault="00BE68C4" w:rsidP="00BE68C4">
      <w:pPr>
        <w:pStyle w:val="a4"/>
        <w:numPr>
          <w:ilvl w:val="0"/>
          <w:numId w:val="9"/>
        </w:numPr>
        <w:autoSpaceDE w:val="0"/>
        <w:autoSpaceDN w:val="0"/>
        <w:adjustRightInd w:val="0"/>
        <w:spacing w:line="240" w:lineRule="atLeast"/>
        <w:rPr>
          <w:szCs w:val="24"/>
        </w:rPr>
      </w:pPr>
      <w:r w:rsidRPr="003648CC">
        <w:rPr>
          <w:szCs w:val="24"/>
        </w:rPr>
        <w:t xml:space="preserve">Результативный компонент: новые знания, освоенные операции и способы деятельности, социальный опыт, идеи, способности, качества и </w:t>
      </w:r>
      <w:proofErr w:type="spellStart"/>
      <w:r w:rsidRPr="003648CC">
        <w:rPr>
          <w:szCs w:val="24"/>
        </w:rPr>
        <w:t>др</w:t>
      </w:r>
      <w:proofErr w:type="spellEnd"/>
      <w:r w:rsidRPr="003648CC">
        <w:rPr>
          <w:szCs w:val="24"/>
        </w:rPr>
        <w:t>;</w:t>
      </w:r>
    </w:p>
    <w:p w14:paraId="0FE5ABED" w14:textId="77777777" w:rsidR="00BE68C4" w:rsidRPr="003648CC" w:rsidRDefault="00BE68C4" w:rsidP="00BE68C4">
      <w:pPr>
        <w:pStyle w:val="a4"/>
        <w:numPr>
          <w:ilvl w:val="0"/>
          <w:numId w:val="9"/>
        </w:numPr>
        <w:spacing w:line="240" w:lineRule="atLeast"/>
        <w:rPr>
          <w:szCs w:val="24"/>
        </w:rPr>
      </w:pPr>
      <w:r w:rsidRPr="003648CC">
        <w:rPr>
          <w:szCs w:val="24"/>
        </w:rPr>
        <w:t>Рефлексивный компонент.</w:t>
      </w:r>
    </w:p>
    <w:p w14:paraId="79016362" w14:textId="77777777" w:rsidR="00BE68C4" w:rsidRPr="003648CC" w:rsidRDefault="00BE68C4" w:rsidP="00BE68C4">
      <w:pPr>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 xml:space="preserve">Самостоятельную учебно- познавательную деятельность можно подразделить на четыре </w:t>
      </w:r>
      <w:r w:rsidRPr="003648CC">
        <w:rPr>
          <w:rFonts w:ascii="Times New Roman" w:hAnsi="Times New Roman" w:cs="Times New Roman"/>
          <w:b/>
          <w:bCs/>
          <w:sz w:val="24"/>
          <w:szCs w:val="24"/>
        </w:rPr>
        <w:t xml:space="preserve">типа </w:t>
      </w:r>
      <w:r w:rsidRPr="003648CC">
        <w:rPr>
          <w:rFonts w:ascii="Times New Roman" w:hAnsi="Times New Roman" w:cs="Times New Roman"/>
          <w:sz w:val="24"/>
          <w:szCs w:val="24"/>
        </w:rPr>
        <w:t>самостоятельных работ:</w:t>
      </w:r>
    </w:p>
    <w:p w14:paraId="454EA0F6" w14:textId="77777777" w:rsidR="00BE68C4" w:rsidRPr="003648CC" w:rsidRDefault="00BE68C4" w:rsidP="00BE68C4">
      <w:pPr>
        <w:numPr>
          <w:ilvl w:val="0"/>
          <w:numId w:val="8"/>
        </w:numPr>
        <w:spacing w:after="0" w:line="240" w:lineRule="atLeast"/>
        <w:rPr>
          <w:rFonts w:ascii="Times New Roman" w:hAnsi="Times New Roman" w:cs="Times New Roman"/>
          <w:sz w:val="24"/>
          <w:szCs w:val="24"/>
        </w:rPr>
      </w:pPr>
      <w:r w:rsidRPr="003648CC">
        <w:rPr>
          <w:rFonts w:ascii="Times New Roman" w:hAnsi="Times New Roman" w:cs="Times New Roman"/>
          <w:b/>
          <w:sz w:val="24"/>
          <w:szCs w:val="24"/>
        </w:rPr>
        <w:t>воспроизводящие</w:t>
      </w:r>
      <w:r w:rsidRPr="003648CC">
        <w:rPr>
          <w:rFonts w:ascii="Times New Roman" w:hAnsi="Times New Roman" w:cs="Times New Roman"/>
          <w:sz w:val="24"/>
          <w:szCs w:val="24"/>
        </w:rPr>
        <w:t xml:space="preserve"> самостоятельные работы по образцу. Воспроизводящие самостоятельные работы по образцу необходимы для запоминания способов действий в конкретных ситуациях, формирования умений и навыков и их прочного закрепления. Такая </w:t>
      </w:r>
      <w:proofErr w:type="gramStart"/>
      <w:r w:rsidRPr="003648CC">
        <w:rPr>
          <w:rFonts w:ascii="Times New Roman" w:hAnsi="Times New Roman" w:cs="Times New Roman"/>
          <w:sz w:val="24"/>
          <w:szCs w:val="24"/>
        </w:rPr>
        <w:t>деятельность  формируют</w:t>
      </w:r>
      <w:proofErr w:type="gramEnd"/>
      <w:r w:rsidRPr="003648CC">
        <w:rPr>
          <w:rFonts w:ascii="Times New Roman" w:hAnsi="Times New Roman" w:cs="Times New Roman"/>
          <w:sz w:val="24"/>
          <w:szCs w:val="24"/>
        </w:rPr>
        <w:t xml:space="preserve"> основу самостоятельной деятельности ученика.</w:t>
      </w:r>
    </w:p>
    <w:p w14:paraId="7481C8AB" w14:textId="77777777" w:rsidR="00BE68C4" w:rsidRPr="003648CC" w:rsidRDefault="00BE68C4" w:rsidP="00BE68C4">
      <w:pPr>
        <w:numPr>
          <w:ilvl w:val="0"/>
          <w:numId w:val="8"/>
        </w:numPr>
        <w:spacing w:after="0" w:line="240" w:lineRule="atLeast"/>
        <w:rPr>
          <w:rFonts w:ascii="Times New Roman" w:hAnsi="Times New Roman" w:cs="Times New Roman"/>
          <w:sz w:val="24"/>
          <w:szCs w:val="24"/>
        </w:rPr>
      </w:pPr>
      <w:r w:rsidRPr="003648CC">
        <w:rPr>
          <w:rFonts w:ascii="Times New Roman" w:hAnsi="Times New Roman" w:cs="Times New Roman"/>
          <w:b/>
          <w:sz w:val="24"/>
          <w:szCs w:val="24"/>
        </w:rPr>
        <w:t>конструктивно-вариативные.</w:t>
      </w:r>
      <w:r w:rsidRPr="003648CC">
        <w:rPr>
          <w:rFonts w:ascii="Times New Roman" w:hAnsi="Times New Roman" w:cs="Times New Roman"/>
          <w:sz w:val="24"/>
          <w:szCs w:val="24"/>
        </w:rPr>
        <w:t xml:space="preserve"> Самостоятельные работы конструктивно-вариативного типа позволяют на основе полученных ранее знаний и данной учителем общей идеи найти самостоятельно конкретные способы </w:t>
      </w:r>
      <w:proofErr w:type="gramStart"/>
      <w:r w:rsidRPr="003648CC">
        <w:rPr>
          <w:rFonts w:ascii="Times New Roman" w:hAnsi="Times New Roman" w:cs="Times New Roman"/>
          <w:sz w:val="24"/>
          <w:szCs w:val="24"/>
        </w:rPr>
        <w:t>решения  применительно</w:t>
      </w:r>
      <w:proofErr w:type="gramEnd"/>
      <w:r w:rsidRPr="003648CC">
        <w:rPr>
          <w:rFonts w:ascii="Times New Roman" w:hAnsi="Times New Roman" w:cs="Times New Roman"/>
          <w:sz w:val="24"/>
          <w:szCs w:val="24"/>
        </w:rPr>
        <w:t xml:space="preserve"> к данным условиям задания. Самостоятельные работы этого типа приводят к осмысленному переносу знаний в типовые ситуации, учат анализировать события, явления, факты, формируют приемы и методы познавательной деятельности, создают условия для развития мыслительной активности школьников. Самостоятельные работы этого типа формируют основания для дальнейшей творческой деятельности ученика. </w:t>
      </w:r>
    </w:p>
    <w:p w14:paraId="31FC3704" w14:textId="77777777" w:rsidR="00BE68C4" w:rsidRPr="003648CC" w:rsidRDefault="00BE68C4" w:rsidP="00BE68C4">
      <w:pPr>
        <w:numPr>
          <w:ilvl w:val="0"/>
          <w:numId w:val="8"/>
        </w:numPr>
        <w:spacing w:after="0" w:line="240" w:lineRule="atLeast"/>
        <w:rPr>
          <w:rFonts w:ascii="Times New Roman" w:hAnsi="Times New Roman" w:cs="Times New Roman"/>
          <w:sz w:val="24"/>
          <w:szCs w:val="24"/>
        </w:rPr>
      </w:pPr>
      <w:r w:rsidRPr="003648CC">
        <w:rPr>
          <w:rFonts w:ascii="Times New Roman" w:hAnsi="Times New Roman" w:cs="Times New Roman"/>
          <w:b/>
          <w:sz w:val="24"/>
          <w:szCs w:val="24"/>
        </w:rPr>
        <w:t>эвристические.</w:t>
      </w:r>
      <w:r w:rsidRPr="003648CC">
        <w:rPr>
          <w:rFonts w:ascii="Times New Roman" w:hAnsi="Times New Roman" w:cs="Times New Roman"/>
          <w:sz w:val="24"/>
          <w:szCs w:val="24"/>
        </w:rPr>
        <w:t xml:space="preserve"> Эвристические самостоятельные работы формируют умения и навыки поиска ответа за пределами известного образца. Знания, необходимые для решения проблемы, ученик уже имеет, но отобрать их в памяти бывает нелегко. На данном уровне продуктивной деятельности формируется творческая личность учащихся. Постоянный поиск новых решений, обобщение и </w:t>
      </w:r>
      <w:proofErr w:type="gramStart"/>
      <w:r w:rsidRPr="003648CC">
        <w:rPr>
          <w:rFonts w:ascii="Times New Roman" w:hAnsi="Times New Roman" w:cs="Times New Roman"/>
          <w:sz w:val="24"/>
          <w:szCs w:val="24"/>
        </w:rPr>
        <w:t>систематизация  полученных</w:t>
      </w:r>
      <w:proofErr w:type="gramEnd"/>
      <w:r w:rsidRPr="003648CC">
        <w:rPr>
          <w:rFonts w:ascii="Times New Roman" w:hAnsi="Times New Roman" w:cs="Times New Roman"/>
          <w:sz w:val="24"/>
          <w:szCs w:val="24"/>
        </w:rPr>
        <w:t xml:space="preserve"> знаний делают знания ученика более гибкими, мобильными, вырабатывают умения, навыки и потребность самообразования.</w:t>
      </w:r>
    </w:p>
    <w:p w14:paraId="33D767B3" w14:textId="77777777" w:rsidR="00BE68C4" w:rsidRPr="003648CC" w:rsidRDefault="00BE68C4" w:rsidP="00BE68C4">
      <w:pPr>
        <w:numPr>
          <w:ilvl w:val="0"/>
          <w:numId w:val="8"/>
        </w:numPr>
        <w:spacing w:after="0" w:line="240" w:lineRule="atLeast"/>
        <w:rPr>
          <w:rFonts w:ascii="Times New Roman" w:hAnsi="Times New Roman" w:cs="Times New Roman"/>
          <w:sz w:val="24"/>
          <w:szCs w:val="24"/>
        </w:rPr>
      </w:pPr>
      <w:r w:rsidRPr="003648CC">
        <w:rPr>
          <w:rFonts w:ascii="Times New Roman" w:hAnsi="Times New Roman" w:cs="Times New Roman"/>
          <w:b/>
          <w:sz w:val="24"/>
          <w:szCs w:val="24"/>
        </w:rPr>
        <w:t>творческие.</w:t>
      </w:r>
      <w:r w:rsidRPr="003648CC">
        <w:rPr>
          <w:rFonts w:ascii="Times New Roman" w:hAnsi="Times New Roman" w:cs="Times New Roman"/>
          <w:sz w:val="24"/>
          <w:szCs w:val="24"/>
        </w:rPr>
        <w:t xml:space="preserve"> Творческая самостоятельная работа позволяет учащимся получать принципиально новые для них знания, закрепляет навыки самостоятельного поиска знаний. </w:t>
      </w:r>
    </w:p>
    <w:p w14:paraId="69B2104C" w14:textId="77777777" w:rsidR="00BE68C4" w:rsidRPr="003648CC" w:rsidRDefault="00BE68C4" w:rsidP="00BE68C4">
      <w:pPr>
        <w:shd w:val="clear" w:color="auto" w:fill="FFFFFF"/>
        <w:spacing w:after="0" w:line="240" w:lineRule="atLeast"/>
        <w:rPr>
          <w:rFonts w:ascii="Times New Roman" w:hAnsi="Times New Roman" w:cs="Times New Roman"/>
          <w:sz w:val="24"/>
          <w:szCs w:val="24"/>
        </w:rPr>
      </w:pPr>
      <w:r w:rsidRPr="003648CC">
        <w:rPr>
          <w:rFonts w:ascii="Times New Roman" w:hAnsi="Times New Roman" w:cs="Times New Roman"/>
          <w:sz w:val="24"/>
          <w:szCs w:val="24"/>
        </w:rPr>
        <w:t xml:space="preserve">Перечисленные компоненты и разнообразные типы самостоятельной работы становятся </w:t>
      </w:r>
      <w:proofErr w:type="gramStart"/>
      <w:r w:rsidRPr="003648CC">
        <w:rPr>
          <w:rFonts w:ascii="Times New Roman" w:hAnsi="Times New Roman" w:cs="Times New Roman"/>
          <w:sz w:val="24"/>
          <w:szCs w:val="24"/>
        </w:rPr>
        <w:t>основой  формирования</w:t>
      </w:r>
      <w:proofErr w:type="gramEnd"/>
      <w:r w:rsidRPr="003648CC">
        <w:rPr>
          <w:rFonts w:ascii="Times New Roman" w:hAnsi="Times New Roman" w:cs="Times New Roman"/>
          <w:sz w:val="24"/>
          <w:szCs w:val="24"/>
        </w:rPr>
        <w:t xml:space="preserve"> следующих </w:t>
      </w:r>
      <w:r w:rsidRPr="003648CC">
        <w:rPr>
          <w:rFonts w:ascii="Times New Roman" w:hAnsi="Times New Roman" w:cs="Times New Roman"/>
          <w:b/>
          <w:sz w:val="24"/>
          <w:szCs w:val="24"/>
        </w:rPr>
        <w:t>компетентностей</w:t>
      </w:r>
      <w:r w:rsidRPr="003648CC">
        <w:rPr>
          <w:rFonts w:ascii="Times New Roman" w:hAnsi="Times New Roman" w:cs="Times New Roman"/>
          <w:sz w:val="24"/>
          <w:szCs w:val="24"/>
        </w:rPr>
        <w:t xml:space="preserve"> </w:t>
      </w:r>
      <w:r>
        <w:rPr>
          <w:rFonts w:ascii="Times New Roman" w:hAnsi="Times New Roman" w:cs="Times New Roman"/>
          <w:sz w:val="24"/>
          <w:szCs w:val="24"/>
        </w:rPr>
        <w:t>об</w:t>
      </w:r>
      <w:r w:rsidRPr="003648CC">
        <w:rPr>
          <w:rFonts w:ascii="Times New Roman" w:hAnsi="Times New Roman" w:cs="Times New Roman"/>
          <w:sz w:val="24"/>
          <w:szCs w:val="24"/>
        </w:rPr>
        <w:t>уча</w:t>
      </w:r>
      <w:r>
        <w:rPr>
          <w:rFonts w:ascii="Times New Roman" w:hAnsi="Times New Roman" w:cs="Times New Roman"/>
          <w:sz w:val="24"/>
          <w:szCs w:val="24"/>
        </w:rPr>
        <w:t>ю</w:t>
      </w:r>
      <w:r w:rsidRPr="003648CC">
        <w:rPr>
          <w:rFonts w:ascii="Times New Roman" w:hAnsi="Times New Roman" w:cs="Times New Roman"/>
          <w:sz w:val="24"/>
          <w:szCs w:val="24"/>
        </w:rPr>
        <w:t>щихся:</w:t>
      </w:r>
    </w:p>
    <w:p w14:paraId="6F281E61" w14:textId="77777777" w:rsidR="00BE68C4" w:rsidRPr="003648CC" w:rsidRDefault="00BE68C4" w:rsidP="00BE68C4">
      <w:pPr>
        <w:numPr>
          <w:ilvl w:val="1"/>
          <w:numId w:val="4"/>
        </w:numPr>
        <w:shd w:val="clear" w:color="auto" w:fill="FFFFFF"/>
        <w:spacing w:after="0" w:line="240" w:lineRule="atLeast"/>
        <w:rPr>
          <w:rFonts w:ascii="Times New Roman" w:hAnsi="Times New Roman" w:cs="Times New Roman"/>
          <w:sz w:val="24"/>
          <w:szCs w:val="24"/>
        </w:rPr>
      </w:pPr>
      <w:r w:rsidRPr="003648CC">
        <w:rPr>
          <w:rFonts w:ascii="Times New Roman" w:hAnsi="Times New Roman" w:cs="Times New Roman"/>
          <w:b/>
          <w:sz w:val="24"/>
          <w:szCs w:val="24"/>
        </w:rPr>
        <w:t>информационно-технологической</w:t>
      </w:r>
      <w:r w:rsidRPr="003648CC">
        <w:rPr>
          <w:rFonts w:ascii="Times New Roman" w:hAnsi="Times New Roman" w:cs="Times New Roman"/>
          <w:sz w:val="24"/>
          <w:szCs w:val="24"/>
        </w:rPr>
        <w:t xml:space="preserve"> – способы </w:t>
      </w:r>
      <w:proofErr w:type="gramStart"/>
      <w:r w:rsidRPr="003648CC">
        <w:rPr>
          <w:rFonts w:ascii="Times New Roman" w:hAnsi="Times New Roman" w:cs="Times New Roman"/>
          <w:sz w:val="24"/>
          <w:szCs w:val="24"/>
        </w:rPr>
        <w:t>получения,  оформления</w:t>
      </w:r>
      <w:proofErr w:type="gramEnd"/>
      <w:r w:rsidRPr="003648CC">
        <w:rPr>
          <w:rFonts w:ascii="Times New Roman" w:hAnsi="Times New Roman" w:cs="Times New Roman"/>
          <w:sz w:val="24"/>
          <w:szCs w:val="24"/>
        </w:rPr>
        <w:t xml:space="preserve"> и передачи информации, овладение способами самообразования, </w:t>
      </w:r>
      <w:r w:rsidRPr="003648CC">
        <w:rPr>
          <w:rFonts w:ascii="Times New Roman" w:hAnsi="Times New Roman" w:cs="Times New Roman"/>
          <w:spacing w:val="2"/>
          <w:sz w:val="24"/>
          <w:szCs w:val="24"/>
        </w:rPr>
        <w:t xml:space="preserve">умение </w:t>
      </w:r>
      <w:r w:rsidRPr="003648CC">
        <w:rPr>
          <w:rFonts w:ascii="Times New Roman" w:hAnsi="Times New Roman" w:cs="Times New Roman"/>
          <w:spacing w:val="-1"/>
          <w:sz w:val="24"/>
          <w:szCs w:val="24"/>
        </w:rPr>
        <w:t>различать факты, мнения, доказательства, гипотезы</w:t>
      </w:r>
      <w:r w:rsidRPr="003648CC">
        <w:rPr>
          <w:rFonts w:ascii="Times New Roman" w:hAnsi="Times New Roman" w:cs="Times New Roman"/>
          <w:sz w:val="24"/>
          <w:szCs w:val="24"/>
        </w:rPr>
        <w:t>, критически оценивать</w:t>
      </w:r>
      <w:r w:rsidRPr="003648CC">
        <w:rPr>
          <w:sz w:val="24"/>
          <w:szCs w:val="24"/>
        </w:rPr>
        <w:t xml:space="preserve"> </w:t>
      </w:r>
      <w:r w:rsidRPr="003648CC">
        <w:rPr>
          <w:rFonts w:ascii="Times New Roman" w:hAnsi="Times New Roman" w:cs="Times New Roman"/>
          <w:sz w:val="24"/>
          <w:szCs w:val="24"/>
        </w:rPr>
        <w:t xml:space="preserve">информацию, умение </w:t>
      </w:r>
      <w:r w:rsidRPr="003648CC">
        <w:rPr>
          <w:rFonts w:ascii="Times New Roman" w:hAnsi="Times New Roman" w:cs="Times New Roman"/>
          <w:spacing w:val="-1"/>
          <w:sz w:val="24"/>
          <w:szCs w:val="24"/>
        </w:rPr>
        <w:t xml:space="preserve">использовать различные источники информации, включая энциклопедии, </w:t>
      </w:r>
      <w:r w:rsidRPr="003648CC">
        <w:rPr>
          <w:rFonts w:ascii="Times New Roman" w:hAnsi="Times New Roman" w:cs="Times New Roman"/>
          <w:sz w:val="24"/>
          <w:szCs w:val="24"/>
        </w:rPr>
        <w:t xml:space="preserve">словари, Интернет-ресурсы и другое, умение выделять главное из потока информации, умение представить информацию, </w:t>
      </w:r>
      <w:r w:rsidRPr="003648CC">
        <w:rPr>
          <w:rFonts w:ascii="Times New Roman" w:hAnsi="Times New Roman" w:cs="Times New Roman"/>
          <w:spacing w:val="-1"/>
          <w:sz w:val="24"/>
          <w:szCs w:val="24"/>
        </w:rPr>
        <w:t>умения в области использования информационно-коммуникационных технологий</w:t>
      </w:r>
      <w:r w:rsidRPr="003648CC">
        <w:rPr>
          <w:rFonts w:ascii="Times New Roman" w:hAnsi="Times New Roman" w:cs="Times New Roman"/>
          <w:sz w:val="24"/>
          <w:szCs w:val="24"/>
        </w:rPr>
        <w:t>;</w:t>
      </w:r>
    </w:p>
    <w:p w14:paraId="71226938" w14:textId="77777777" w:rsidR="00BE68C4" w:rsidRPr="003648CC" w:rsidRDefault="00BE68C4" w:rsidP="00BE68C4">
      <w:pPr>
        <w:numPr>
          <w:ilvl w:val="1"/>
          <w:numId w:val="4"/>
        </w:numPr>
        <w:shd w:val="clear" w:color="auto" w:fill="FFFFFF"/>
        <w:spacing w:after="0" w:line="240" w:lineRule="atLeast"/>
        <w:rPr>
          <w:rFonts w:ascii="Times New Roman" w:hAnsi="Times New Roman" w:cs="Times New Roman"/>
          <w:sz w:val="24"/>
          <w:szCs w:val="24"/>
        </w:rPr>
      </w:pPr>
      <w:r w:rsidRPr="003648CC">
        <w:rPr>
          <w:rFonts w:ascii="Times New Roman" w:hAnsi="Times New Roman" w:cs="Times New Roman"/>
          <w:b/>
          <w:sz w:val="24"/>
          <w:szCs w:val="24"/>
        </w:rPr>
        <w:t>когнитивной (познавательной)</w:t>
      </w:r>
      <w:r w:rsidRPr="003648CC">
        <w:rPr>
          <w:rFonts w:ascii="Times New Roman" w:hAnsi="Times New Roman" w:cs="Times New Roman"/>
          <w:sz w:val="24"/>
          <w:szCs w:val="24"/>
        </w:rPr>
        <w:t xml:space="preserve"> - способы определения целей, ресурсов их достижения, действий, </w:t>
      </w:r>
      <w:r w:rsidRPr="003648CC">
        <w:rPr>
          <w:rFonts w:ascii="Times New Roman" w:hAnsi="Times New Roman" w:cs="Times New Roman"/>
          <w:spacing w:val="-1"/>
          <w:sz w:val="24"/>
          <w:szCs w:val="24"/>
        </w:rPr>
        <w:t>умения разделять процессы на этапы, звенья, прогнозировать результат</w:t>
      </w:r>
      <w:r w:rsidRPr="003648CC">
        <w:rPr>
          <w:rFonts w:ascii="Times New Roman" w:hAnsi="Times New Roman" w:cs="Times New Roman"/>
          <w:sz w:val="24"/>
          <w:szCs w:val="24"/>
        </w:rPr>
        <w:t xml:space="preserve">, способы сравнения результатов с целями, классификации, абстрагирования, прогнозирования, систематизации, конкретизации, индукции и дедукции, умения </w:t>
      </w:r>
      <w:r w:rsidRPr="003648CC">
        <w:rPr>
          <w:rFonts w:ascii="Times New Roman" w:hAnsi="Times New Roman" w:cs="Times New Roman"/>
          <w:spacing w:val="-1"/>
          <w:sz w:val="24"/>
          <w:szCs w:val="24"/>
        </w:rPr>
        <w:t>выделять причинно-</w:t>
      </w:r>
      <w:r w:rsidRPr="003648CC">
        <w:rPr>
          <w:rFonts w:ascii="Times New Roman" w:hAnsi="Times New Roman" w:cs="Times New Roman"/>
          <w:sz w:val="24"/>
          <w:szCs w:val="24"/>
        </w:rPr>
        <w:t xml:space="preserve">следственные связи, определять структуру, связи и отношения между частями целого, сравнивать, сопоставлять, классифицировать объекты по определенным </w:t>
      </w:r>
      <w:r w:rsidRPr="003648CC">
        <w:rPr>
          <w:rFonts w:ascii="Times New Roman" w:hAnsi="Times New Roman" w:cs="Times New Roman"/>
          <w:spacing w:val="2"/>
          <w:sz w:val="24"/>
          <w:szCs w:val="24"/>
        </w:rPr>
        <w:t xml:space="preserve"> критериям, умение осуществлять самоконтроль</w:t>
      </w:r>
      <w:r w:rsidRPr="003648CC">
        <w:rPr>
          <w:rFonts w:ascii="Times New Roman" w:hAnsi="Times New Roman" w:cs="Times New Roman"/>
          <w:sz w:val="24"/>
          <w:szCs w:val="24"/>
        </w:rPr>
        <w:t>;</w:t>
      </w:r>
    </w:p>
    <w:p w14:paraId="502B7E75" w14:textId="77777777" w:rsidR="00BE68C4" w:rsidRPr="003648CC" w:rsidRDefault="00BE68C4" w:rsidP="00BE68C4">
      <w:pPr>
        <w:numPr>
          <w:ilvl w:val="1"/>
          <w:numId w:val="4"/>
        </w:numPr>
        <w:shd w:val="clear" w:color="auto" w:fill="FFFFFF"/>
        <w:spacing w:after="0" w:line="240" w:lineRule="atLeast"/>
        <w:rPr>
          <w:rFonts w:ascii="Times New Roman" w:hAnsi="Times New Roman" w:cs="Times New Roman"/>
          <w:sz w:val="24"/>
          <w:szCs w:val="24"/>
        </w:rPr>
      </w:pPr>
      <w:r w:rsidRPr="003648CC">
        <w:rPr>
          <w:rFonts w:ascii="Times New Roman" w:hAnsi="Times New Roman" w:cs="Times New Roman"/>
          <w:b/>
          <w:sz w:val="24"/>
          <w:szCs w:val="24"/>
        </w:rPr>
        <w:t>коммуникативной</w:t>
      </w:r>
      <w:r w:rsidRPr="003648CC">
        <w:rPr>
          <w:rFonts w:ascii="Times New Roman" w:hAnsi="Times New Roman" w:cs="Times New Roman"/>
          <w:sz w:val="24"/>
          <w:szCs w:val="24"/>
        </w:rPr>
        <w:t xml:space="preserve"> - способы привлечения к деятельности других людей для достижения своих целей, умение работать в коллективе, умения передавать содержание текста в сжатом </w:t>
      </w:r>
      <w:r w:rsidRPr="003648CC">
        <w:rPr>
          <w:rFonts w:ascii="Times New Roman" w:hAnsi="Times New Roman" w:cs="Times New Roman"/>
          <w:spacing w:val="-1"/>
          <w:sz w:val="24"/>
          <w:szCs w:val="24"/>
        </w:rPr>
        <w:t xml:space="preserve">или развернутом виде, </w:t>
      </w:r>
      <w:r w:rsidRPr="003648CC">
        <w:rPr>
          <w:rFonts w:ascii="Times New Roman" w:hAnsi="Times New Roman" w:cs="Times New Roman"/>
          <w:sz w:val="24"/>
          <w:szCs w:val="24"/>
        </w:rPr>
        <w:t xml:space="preserve">создавать письменные сообщения, адекватно передающие прослушанную или прочитанную информацию (кратко, полно), составлять план, тезисы конспекта,  умение </w:t>
      </w:r>
      <w:r w:rsidRPr="003648CC">
        <w:rPr>
          <w:rFonts w:ascii="Times New Roman" w:hAnsi="Times New Roman" w:cs="Times New Roman"/>
          <w:spacing w:val="1"/>
          <w:sz w:val="24"/>
          <w:szCs w:val="24"/>
        </w:rPr>
        <w:t xml:space="preserve">владения монологической и диалогической речью, умение вступать в речевое общение, участвовать в диалоге </w:t>
      </w:r>
      <w:r w:rsidRPr="003648CC">
        <w:rPr>
          <w:rFonts w:ascii="Times New Roman" w:hAnsi="Times New Roman" w:cs="Times New Roman"/>
          <w:spacing w:val="-1"/>
          <w:sz w:val="24"/>
          <w:szCs w:val="24"/>
        </w:rPr>
        <w:t xml:space="preserve">(понимать точку зрения собеседника, признавать право на иное мнение), дискутировать, приводить примеры, подбирать аргументы. </w:t>
      </w:r>
    </w:p>
    <w:p w14:paraId="2F9F24BF" w14:textId="77777777" w:rsidR="00BE68C4" w:rsidRPr="003648CC" w:rsidRDefault="00BE68C4" w:rsidP="00BE68C4">
      <w:pPr>
        <w:pStyle w:val="Default"/>
        <w:numPr>
          <w:ilvl w:val="1"/>
          <w:numId w:val="4"/>
        </w:numPr>
        <w:shd w:val="clear" w:color="auto" w:fill="FFFFFF"/>
        <w:spacing w:line="240" w:lineRule="atLeast"/>
      </w:pPr>
      <w:r w:rsidRPr="003648CC">
        <w:rPr>
          <w:rFonts w:ascii="Times New Roman" w:eastAsia="Times New Roman" w:hAnsi="Times New Roman" w:cs="Times New Roman"/>
          <w:b/>
          <w:color w:val="auto"/>
          <w:lang w:eastAsia="ru-RU"/>
        </w:rPr>
        <w:t xml:space="preserve">социально-адаптивной (гражданственной)- </w:t>
      </w:r>
      <w:r w:rsidRPr="003648CC">
        <w:rPr>
          <w:rFonts w:ascii="Times New Roman" w:eastAsia="Times New Roman" w:hAnsi="Times New Roman" w:cs="Times New Roman"/>
          <w:color w:val="auto"/>
          <w:lang w:eastAsia="ru-RU"/>
        </w:rPr>
        <w:t>способы осознания своей идентичности как гражданина своей страны, представителя этнической и религиозной группы, локальной и региональной общности; способы освоения гуманистических ценностей современного общества, уважения прав и свобод человека, формирования и развития толерантности; понимания культурного многообразия мира, готовности к межкультурному диалогу</w:t>
      </w:r>
      <w:r w:rsidRPr="003648CC">
        <w:rPr>
          <w:rFonts w:eastAsia="Times New Roman"/>
          <w:color w:val="auto"/>
          <w:lang w:eastAsia="ru-RU"/>
        </w:rPr>
        <w:t xml:space="preserve">. </w:t>
      </w:r>
    </w:p>
    <w:p w14:paraId="06A007B6" w14:textId="77777777" w:rsidR="00BD7DBE" w:rsidRPr="00BD7DBE" w:rsidRDefault="00BD7DBE" w:rsidP="00BD7DBE">
      <w:pPr>
        <w:pStyle w:val="a4"/>
        <w:numPr>
          <w:ilvl w:val="0"/>
          <w:numId w:val="4"/>
        </w:numPr>
        <w:jc w:val="center"/>
        <w:rPr>
          <w:sz w:val="32"/>
        </w:rPr>
      </w:pPr>
      <w:r w:rsidRPr="00BD7DBE">
        <w:rPr>
          <w:b/>
          <w:sz w:val="32"/>
        </w:rPr>
        <w:t>Используемые типы и виды самостоятельных работ</w:t>
      </w:r>
    </w:p>
    <w:p w14:paraId="44547E39" w14:textId="77777777" w:rsidR="00BD7DBE" w:rsidRDefault="00BD7DBE" w:rsidP="00BD7DBE">
      <w:pPr>
        <w:pStyle w:val="a4"/>
        <w:numPr>
          <w:ilvl w:val="0"/>
          <w:numId w:val="4"/>
        </w:num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3240"/>
        <w:gridCol w:w="1440"/>
        <w:gridCol w:w="720"/>
        <w:gridCol w:w="2340"/>
      </w:tblGrid>
      <w:tr w:rsidR="00BD7DBE" w14:paraId="4EAA6E7C" w14:textId="77777777" w:rsidTr="00EF381A">
        <w:trPr>
          <w:cantSplit/>
          <w:trHeight w:val="2045"/>
        </w:trPr>
        <w:tc>
          <w:tcPr>
            <w:tcW w:w="648" w:type="dxa"/>
            <w:textDirection w:val="btLr"/>
          </w:tcPr>
          <w:p w14:paraId="787B37E1" w14:textId="77777777" w:rsidR="00BD7DBE" w:rsidRDefault="00BD7DBE" w:rsidP="00EF381A">
            <w:pPr>
              <w:ind w:left="113" w:right="113"/>
            </w:pPr>
            <w:r>
              <w:t>Тип сам. работы</w:t>
            </w:r>
          </w:p>
        </w:tc>
        <w:tc>
          <w:tcPr>
            <w:tcW w:w="1620" w:type="dxa"/>
            <w:textDirection w:val="btLr"/>
          </w:tcPr>
          <w:p w14:paraId="2A1BB783" w14:textId="77777777" w:rsidR="00BD7DBE" w:rsidRDefault="00BD7DBE" w:rsidP="00EF381A">
            <w:pPr>
              <w:ind w:left="113" w:right="113"/>
            </w:pPr>
            <w:r>
              <w:t>Вид работы</w:t>
            </w:r>
          </w:p>
        </w:tc>
        <w:tc>
          <w:tcPr>
            <w:tcW w:w="3240" w:type="dxa"/>
            <w:textDirection w:val="btLr"/>
          </w:tcPr>
          <w:p w14:paraId="045BF156" w14:textId="77777777" w:rsidR="00BD7DBE" w:rsidRDefault="00BD7DBE" w:rsidP="00EF381A">
            <w:pPr>
              <w:ind w:left="113" w:right="113"/>
            </w:pPr>
            <w:r>
              <w:t>Содержание</w:t>
            </w:r>
          </w:p>
        </w:tc>
        <w:tc>
          <w:tcPr>
            <w:tcW w:w="1440" w:type="dxa"/>
            <w:textDirection w:val="btLr"/>
          </w:tcPr>
          <w:p w14:paraId="5646346D" w14:textId="77777777" w:rsidR="00BD7DBE" w:rsidRDefault="00BD7DBE" w:rsidP="00EF381A">
            <w:pPr>
              <w:ind w:left="113" w:right="113"/>
            </w:pPr>
            <w:r>
              <w:t>Время подготовки</w:t>
            </w:r>
          </w:p>
        </w:tc>
        <w:tc>
          <w:tcPr>
            <w:tcW w:w="720" w:type="dxa"/>
            <w:textDirection w:val="btLr"/>
          </w:tcPr>
          <w:p w14:paraId="5E561EAD" w14:textId="77777777" w:rsidR="00BD7DBE" w:rsidRDefault="00BD7DBE" w:rsidP="00EF381A">
            <w:pPr>
              <w:ind w:left="113" w:right="113"/>
            </w:pPr>
            <w:r>
              <w:t>Класс</w:t>
            </w:r>
          </w:p>
        </w:tc>
        <w:tc>
          <w:tcPr>
            <w:tcW w:w="2340" w:type="dxa"/>
            <w:textDirection w:val="btLr"/>
          </w:tcPr>
          <w:p w14:paraId="28E3ADF6" w14:textId="77777777" w:rsidR="00BD7DBE" w:rsidRDefault="00BD7DBE" w:rsidP="00EF381A">
            <w:pPr>
              <w:ind w:left="113" w:right="113"/>
            </w:pPr>
            <w:r>
              <w:t xml:space="preserve">Умения, являющиеся основой для </w:t>
            </w:r>
            <w:proofErr w:type="gramStart"/>
            <w:r>
              <w:t>формирования  компетентностей</w:t>
            </w:r>
            <w:proofErr w:type="gramEnd"/>
          </w:p>
          <w:p w14:paraId="41958B69" w14:textId="77777777" w:rsidR="00BD7DBE" w:rsidRDefault="00BD7DBE" w:rsidP="00EF381A">
            <w:pPr>
              <w:ind w:left="113" w:right="113"/>
            </w:pPr>
          </w:p>
          <w:p w14:paraId="21121B34" w14:textId="77777777" w:rsidR="00BD7DBE" w:rsidRDefault="00BD7DBE" w:rsidP="00EF381A">
            <w:pPr>
              <w:ind w:left="113" w:right="113"/>
            </w:pPr>
          </w:p>
        </w:tc>
      </w:tr>
      <w:tr w:rsidR="00BD7DBE" w14:paraId="272C2BFB" w14:textId="77777777" w:rsidTr="00EF381A">
        <w:trPr>
          <w:cantSplit/>
          <w:trHeight w:val="1134"/>
        </w:trPr>
        <w:tc>
          <w:tcPr>
            <w:tcW w:w="648" w:type="dxa"/>
            <w:vMerge w:val="restart"/>
            <w:textDirection w:val="btLr"/>
          </w:tcPr>
          <w:p w14:paraId="7B5D67A8" w14:textId="77777777" w:rsidR="00BD7DBE" w:rsidRPr="0059501F" w:rsidRDefault="00BD7DBE" w:rsidP="00EF381A">
            <w:pPr>
              <w:ind w:left="113" w:right="113"/>
              <w:jc w:val="center"/>
              <w:rPr>
                <w:b/>
              </w:rPr>
            </w:pPr>
            <w:r w:rsidRPr="0059501F">
              <w:rPr>
                <w:b/>
              </w:rPr>
              <w:t>Воспроизводящие</w:t>
            </w:r>
          </w:p>
        </w:tc>
        <w:tc>
          <w:tcPr>
            <w:tcW w:w="1620" w:type="dxa"/>
          </w:tcPr>
          <w:p w14:paraId="495E855A" w14:textId="77777777" w:rsidR="00BD7DBE" w:rsidRDefault="00BD7DBE" w:rsidP="00EF381A">
            <w:r>
              <w:t>Сообщения письменные и устные</w:t>
            </w:r>
          </w:p>
        </w:tc>
        <w:tc>
          <w:tcPr>
            <w:tcW w:w="3240" w:type="dxa"/>
          </w:tcPr>
          <w:p w14:paraId="4A2EA822" w14:textId="77777777" w:rsidR="00BD7DBE" w:rsidRDefault="00BD7DBE" w:rsidP="00EF381A">
            <w:r>
              <w:t>Раскрываются определенные темы, вопросы, проблемы, характеристика личности</w:t>
            </w:r>
          </w:p>
        </w:tc>
        <w:tc>
          <w:tcPr>
            <w:tcW w:w="1440" w:type="dxa"/>
          </w:tcPr>
          <w:p w14:paraId="7AF50367" w14:textId="77777777" w:rsidR="00BD7DBE" w:rsidRDefault="00BD7DBE" w:rsidP="00EF381A">
            <w:r>
              <w:t>внеурочное</w:t>
            </w:r>
          </w:p>
        </w:tc>
        <w:tc>
          <w:tcPr>
            <w:tcW w:w="720" w:type="dxa"/>
          </w:tcPr>
          <w:p w14:paraId="24908B91" w14:textId="77777777" w:rsidR="00BD7DBE" w:rsidRDefault="00BD7DBE" w:rsidP="00EF381A">
            <w:r>
              <w:t>5-7</w:t>
            </w:r>
          </w:p>
        </w:tc>
        <w:tc>
          <w:tcPr>
            <w:tcW w:w="2340" w:type="dxa"/>
          </w:tcPr>
          <w:p w14:paraId="58470AF9" w14:textId="77777777" w:rsidR="00BD7DBE" w:rsidRDefault="00BD7DBE" w:rsidP="00EF381A">
            <w:r>
              <w:t xml:space="preserve">Поиска информации, выделение главного, выделение целей </w:t>
            </w:r>
            <w:proofErr w:type="gramStart"/>
            <w:r>
              <w:t>деятельности,  способов</w:t>
            </w:r>
            <w:proofErr w:type="gramEnd"/>
            <w:r>
              <w:t xml:space="preserve"> ее достижения и этапов,  представление информации</w:t>
            </w:r>
          </w:p>
          <w:p w14:paraId="387CCF5E" w14:textId="77777777" w:rsidR="00BD7DBE" w:rsidRDefault="00BD7DBE" w:rsidP="00EF381A"/>
        </w:tc>
      </w:tr>
      <w:tr w:rsidR="00BD7DBE" w14:paraId="06D5D527" w14:textId="77777777" w:rsidTr="00EF381A">
        <w:tc>
          <w:tcPr>
            <w:tcW w:w="648" w:type="dxa"/>
            <w:vMerge/>
          </w:tcPr>
          <w:p w14:paraId="64A00610" w14:textId="77777777" w:rsidR="00BD7DBE" w:rsidRDefault="00BD7DBE" w:rsidP="00EF381A"/>
        </w:tc>
        <w:tc>
          <w:tcPr>
            <w:tcW w:w="1620" w:type="dxa"/>
          </w:tcPr>
          <w:p w14:paraId="6A157165" w14:textId="77777777" w:rsidR="00BD7DBE" w:rsidRDefault="00BD7DBE" w:rsidP="00EF381A">
            <w:r>
              <w:t>Работа с дидактическим раздаточным материалом, текстами</w:t>
            </w:r>
          </w:p>
        </w:tc>
        <w:tc>
          <w:tcPr>
            <w:tcW w:w="3240" w:type="dxa"/>
          </w:tcPr>
          <w:p w14:paraId="53AC2ADF" w14:textId="77777777" w:rsidR="00BD7DBE" w:rsidRDefault="00BD7DBE" w:rsidP="00EF381A">
            <w:r>
              <w:t>Ответы на вопросы и тестовые задания</w:t>
            </w:r>
          </w:p>
        </w:tc>
        <w:tc>
          <w:tcPr>
            <w:tcW w:w="1440" w:type="dxa"/>
          </w:tcPr>
          <w:p w14:paraId="0EF59E88" w14:textId="77777777" w:rsidR="00BD7DBE" w:rsidRDefault="00BD7DBE" w:rsidP="00EF381A">
            <w:r>
              <w:t>урочное</w:t>
            </w:r>
          </w:p>
        </w:tc>
        <w:tc>
          <w:tcPr>
            <w:tcW w:w="720" w:type="dxa"/>
          </w:tcPr>
          <w:p w14:paraId="7FCF81FF" w14:textId="77777777" w:rsidR="00BD7DBE" w:rsidRDefault="00BD7DBE" w:rsidP="00EF381A">
            <w:r>
              <w:t>5- 7</w:t>
            </w:r>
          </w:p>
        </w:tc>
        <w:tc>
          <w:tcPr>
            <w:tcW w:w="2340" w:type="dxa"/>
          </w:tcPr>
          <w:p w14:paraId="56BB157D" w14:textId="77777777" w:rsidR="00BD7DBE" w:rsidRDefault="00BD7DBE" w:rsidP="00EF381A">
            <w:r>
              <w:t xml:space="preserve">умение выделять главное, систематизация и обобщение, применение знаний на практике, выделение целей </w:t>
            </w:r>
            <w:proofErr w:type="gramStart"/>
            <w:r>
              <w:t>деятельности,  способов</w:t>
            </w:r>
            <w:proofErr w:type="gramEnd"/>
            <w:r>
              <w:t xml:space="preserve"> ее достижения и этапов</w:t>
            </w:r>
          </w:p>
          <w:p w14:paraId="62342E01" w14:textId="77777777" w:rsidR="00BD7DBE" w:rsidRDefault="00BD7DBE" w:rsidP="00EF381A"/>
        </w:tc>
      </w:tr>
      <w:tr w:rsidR="00BD7DBE" w14:paraId="7E26B55E" w14:textId="77777777" w:rsidTr="00EF381A">
        <w:tc>
          <w:tcPr>
            <w:tcW w:w="648" w:type="dxa"/>
            <w:vMerge/>
          </w:tcPr>
          <w:p w14:paraId="545EE526" w14:textId="77777777" w:rsidR="00BD7DBE" w:rsidRDefault="00BD7DBE" w:rsidP="00EF381A"/>
        </w:tc>
        <w:tc>
          <w:tcPr>
            <w:tcW w:w="1620" w:type="dxa"/>
          </w:tcPr>
          <w:p w14:paraId="5789D48B" w14:textId="77777777" w:rsidR="00BD7DBE" w:rsidRDefault="00BD7DBE" w:rsidP="00EF381A">
            <w:r w:rsidRPr="0059501F">
              <w:rPr>
                <w:rFonts w:ascii="Times New Roman CYR" w:hAnsi="Times New Roman CYR" w:cs="Times New Roman CYR"/>
              </w:rPr>
              <w:t>Схема</w:t>
            </w:r>
          </w:p>
        </w:tc>
        <w:tc>
          <w:tcPr>
            <w:tcW w:w="3240" w:type="dxa"/>
          </w:tcPr>
          <w:p w14:paraId="5DABCE5B" w14:textId="77777777" w:rsidR="00BD7DBE" w:rsidRDefault="00BD7DBE" w:rsidP="00EF381A">
            <w:r>
              <w:t>В готовой схеме заполнить пропуски</w:t>
            </w:r>
          </w:p>
        </w:tc>
        <w:tc>
          <w:tcPr>
            <w:tcW w:w="1440" w:type="dxa"/>
          </w:tcPr>
          <w:p w14:paraId="23186E8C" w14:textId="77777777" w:rsidR="00BD7DBE" w:rsidRDefault="00BD7DBE" w:rsidP="00EF381A">
            <w:r>
              <w:t>урочное</w:t>
            </w:r>
          </w:p>
        </w:tc>
        <w:tc>
          <w:tcPr>
            <w:tcW w:w="720" w:type="dxa"/>
          </w:tcPr>
          <w:p w14:paraId="7B55C381" w14:textId="77777777" w:rsidR="00BD7DBE" w:rsidRDefault="00BD7DBE" w:rsidP="00EF381A">
            <w:r>
              <w:t>5-6</w:t>
            </w:r>
          </w:p>
        </w:tc>
        <w:tc>
          <w:tcPr>
            <w:tcW w:w="2340" w:type="dxa"/>
          </w:tcPr>
          <w:p w14:paraId="243A131E" w14:textId="77777777" w:rsidR="00BD7DBE" w:rsidRDefault="00BD7DBE" w:rsidP="00EF381A">
            <w:r>
              <w:t xml:space="preserve">умение выделять главное, систематизация и обобщение, выделение целей </w:t>
            </w:r>
            <w:proofErr w:type="gramStart"/>
            <w:r>
              <w:t>деятельности,  способов</w:t>
            </w:r>
            <w:proofErr w:type="gramEnd"/>
            <w:r>
              <w:t xml:space="preserve"> ее достижения и этапов</w:t>
            </w:r>
          </w:p>
          <w:p w14:paraId="62FC2510" w14:textId="77777777" w:rsidR="00BD7DBE" w:rsidRDefault="00BD7DBE" w:rsidP="00EF381A"/>
        </w:tc>
      </w:tr>
      <w:tr w:rsidR="00BD7DBE" w14:paraId="066D12E0" w14:textId="77777777" w:rsidTr="00EF381A">
        <w:tc>
          <w:tcPr>
            <w:tcW w:w="648" w:type="dxa"/>
            <w:vMerge/>
          </w:tcPr>
          <w:p w14:paraId="2E08E032" w14:textId="77777777" w:rsidR="00BD7DBE" w:rsidRDefault="00BD7DBE" w:rsidP="00EF381A"/>
        </w:tc>
        <w:tc>
          <w:tcPr>
            <w:tcW w:w="1620" w:type="dxa"/>
          </w:tcPr>
          <w:p w14:paraId="258D9A2F" w14:textId="77777777" w:rsidR="00BD7DBE" w:rsidRDefault="00BD7DBE" w:rsidP="00EF381A">
            <w:r>
              <w:t>Мультимедийная презентация</w:t>
            </w:r>
          </w:p>
        </w:tc>
        <w:tc>
          <w:tcPr>
            <w:tcW w:w="3240" w:type="dxa"/>
          </w:tcPr>
          <w:p w14:paraId="4460C382" w14:textId="77777777" w:rsidR="00BD7DBE" w:rsidRDefault="00BD7DBE" w:rsidP="00EF381A">
            <w:r>
              <w:t>Представить изученную тему с помощью презентации</w:t>
            </w:r>
          </w:p>
        </w:tc>
        <w:tc>
          <w:tcPr>
            <w:tcW w:w="1440" w:type="dxa"/>
          </w:tcPr>
          <w:p w14:paraId="4F39222D" w14:textId="77777777" w:rsidR="00BD7DBE" w:rsidRDefault="00BD7DBE" w:rsidP="00EF381A">
            <w:r>
              <w:t>внеурочное</w:t>
            </w:r>
          </w:p>
        </w:tc>
        <w:tc>
          <w:tcPr>
            <w:tcW w:w="720" w:type="dxa"/>
          </w:tcPr>
          <w:p w14:paraId="5DE0EAEB" w14:textId="77777777" w:rsidR="00BD7DBE" w:rsidRDefault="00BD7DBE" w:rsidP="00EF381A">
            <w:r>
              <w:t>5-11</w:t>
            </w:r>
          </w:p>
        </w:tc>
        <w:tc>
          <w:tcPr>
            <w:tcW w:w="2340" w:type="dxa"/>
          </w:tcPr>
          <w:p w14:paraId="18A119A8" w14:textId="77777777" w:rsidR="00BD7DBE" w:rsidRDefault="00BD7DBE" w:rsidP="00EF381A">
            <w:r>
              <w:t xml:space="preserve">поиска информации, выделение главного, выделение целей </w:t>
            </w:r>
            <w:proofErr w:type="gramStart"/>
            <w:r>
              <w:t>деятельности,  способов</w:t>
            </w:r>
            <w:proofErr w:type="gramEnd"/>
            <w:r>
              <w:t xml:space="preserve"> ее достижения и этапов,  представление информации, соотнесение целей и результатов</w:t>
            </w:r>
          </w:p>
          <w:p w14:paraId="7762052A" w14:textId="77777777" w:rsidR="00BD7DBE" w:rsidRDefault="00BD7DBE" w:rsidP="00EF381A"/>
        </w:tc>
      </w:tr>
      <w:tr w:rsidR="00BD7DBE" w14:paraId="20EA3716" w14:textId="77777777" w:rsidTr="00EF381A">
        <w:tc>
          <w:tcPr>
            <w:tcW w:w="648" w:type="dxa"/>
            <w:vMerge w:val="restart"/>
            <w:textDirection w:val="btLr"/>
          </w:tcPr>
          <w:p w14:paraId="2179BD2B" w14:textId="77777777" w:rsidR="00BD7DBE" w:rsidRPr="0059501F" w:rsidRDefault="00BD7DBE" w:rsidP="00EF381A">
            <w:pPr>
              <w:ind w:left="113" w:right="113"/>
              <w:jc w:val="center"/>
              <w:rPr>
                <w:b/>
              </w:rPr>
            </w:pPr>
            <w:r w:rsidRPr="0059501F">
              <w:rPr>
                <w:b/>
              </w:rPr>
              <w:t>Конструктивно- вариативные</w:t>
            </w:r>
          </w:p>
        </w:tc>
        <w:tc>
          <w:tcPr>
            <w:tcW w:w="1620" w:type="dxa"/>
          </w:tcPr>
          <w:p w14:paraId="565AF163" w14:textId="77777777" w:rsidR="00BD7DBE" w:rsidRDefault="00BD7DBE" w:rsidP="00EF381A">
            <w:r>
              <w:t>Сообщения письменные и устные</w:t>
            </w:r>
          </w:p>
        </w:tc>
        <w:tc>
          <w:tcPr>
            <w:tcW w:w="3240" w:type="dxa"/>
          </w:tcPr>
          <w:p w14:paraId="79EB49D7" w14:textId="77777777" w:rsidR="00BD7DBE" w:rsidRDefault="00BD7DBE" w:rsidP="00EF381A">
            <w:r>
              <w:t>Раскрываются определенные темы, вопросы, проблемы, характеристика личности</w:t>
            </w:r>
          </w:p>
        </w:tc>
        <w:tc>
          <w:tcPr>
            <w:tcW w:w="1440" w:type="dxa"/>
          </w:tcPr>
          <w:p w14:paraId="527CA601" w14:textId="77777777" w:rsidR="00BD7DBE" w:rsidRDefault="00BD7DBE" w:rsidP="00EF381A">
            <w:r>
              <w:t>внеурочное</w:t>
            </w:r>
          </w:p>
        </w:tc>
        <w:tc>
          <w:tcPr>
            <w:tcW w:w="720" w:type="dxa"/>
          </w:tcPr>
          <w:p w14:paraId="12F95998" w14:textId="77777777" w:rsidR="00BD7DBE" w:rsidRDefault="00BD7DBE" w:rsidP="00EF381A">
            <w:r>
              <w:t>8-11</w:t>
            </w:r>
          </w:p>
        </w:tc>
        <w:tc>
          <w:tcPr>
            <w:tcW w:w="2340" w:type="dxa"/>
          </w:tcPr>
          <w:p w14:paraId="02EEDEE9" w14:textId="77777777" w:rsidR="00BD7DBE" w:rsidRDefault="00BD7DBE" w:rsidP="00EF381A">
            <w:r>
              <w:t xml:space="preserve">поиска информации, выделение главного, выделение целей </w:t>
            </w:r>
            <w:proofErr w:type="gramStart"/>
            <w:r>
              <w:t>деятельности,  способов</w:t>
            </w:r>
            <w:proofErr w:type="gramEnd"/>
            <w:r>
              <w:t xml:space="preserve"> ее достижения и этапов,  представление информации, соотнесение точек зрения, различать факты и мнения, гипотезы и доказательства</w:t>
            </w:r>
          </w:p>
        </w:tc>
      </w:tr>
      <w:tr w:rsidR="00BD7DBE" w14:paraId="2CAAE87A" w14:textId="77777777" w:rsidTr="00EF381A">
        <w:tc>
          <w:tcPr>
            <w:tcW w:w="648" w:type="dxa"/>
            <w:vMerge/>
          </w:tcPr>
          <w:p w14:paraId="54500170" w14:textId="77777777" w:rsidR="00BD7DBE" w:rsidRDefault="00BD7DBE" w:rsidP="00EF381A"/>
        </w:tc>
        <w:tc>
          <w:tcPr>
            <w:tcW w:w="1620" w:type="dxa"/>
          </w:tcPr>
          <w:p w14:paraId="1C540A3E" w14:textId="77777777" w:rsidR="00BD7DBE" w:rsidRDefault="00BD7DBE" w:rsidP="00EF381A">
            <w:r>
              <w:t xml:space="preserve">«Дай оценку» или рецензирование </w:t>
            </w:r>
          </w:p>
        </w:tc>
        <w:tc>
          <w:tcPr>
            <w:tcW w:w="3240" w:type="dxa"/>
          </w:tcPr>
          <w:p w14:paraId="5F19BD38" w14:textId="77777777" w:rsidR="00BD7DBE" w:rsidRDefault="00BD7DBE" w:rsidP="00EF381A">
            <w:r>
              <w:t>Выделить позитивное и негативное, соотнести, сделать вывод, доказать свою точку зрения</w:t>
            </w:r>
          </w:p>
        </w:tc>
        <w:tc>
          <w:tcPr>
            <w:tcW w:w="1440" w:type="dxa"/>
          </w:tcPr>
          <w:p w14:paraId="797CFF3B" w14:textId="77777777" w:rsidR="00BD7DBE" w:rsidRDefault="00BD7DBE" w:rsidP="00EF381A">
            <w:r>
              <w:t>урочное</w:t>
            </w:r>
          </w:p>
        </w:tc>
        <w:tc>
          <w:tcPr>
            <w:tcW w:w="720" w:type="dxa"/>
          </w:tcPr>
          <w:p w14:paraId="4B587E3B" w14:textId="77777777" w:rsidR="00BD7DBE" w:rsidRDefault="00BD7DBE" w:rsidP="00EF381A">
            <w:r>
              <w:t>7-11</w:t>
            </w:r>
          </w:p>
        </w:tc>
        <w:tc>
          <w:tcPr>
            <w:tcW w:w="2340" w:type="dxa"/>
          </w:tcPr>
          <w:p w14:paraId="1CEF8AC2" w14:textId="77777777" w:rsidR="00BD7DBE" w:rsidRDefault="00BD7DBE" w:rsidP="00EF381A">
            <w:r w:rsidRPr="0059501F">
              <w:rPr>
                <w:spacing w:val="2"/>
              </w:rPr>
              <w:t xml:space="preserve">умение </w:t>
            </w:r>
            <w:r w:rsidRPr="0059501F">
              <w:rPr>
                <w:spacing w:val="-1"/>
              </w:rPr>
              <w:t>различать факты и мнения, доказательства и гипотезы</w:t>
            </w:r>
            <w:r>
              <w:t xml:space="preserve">, критически оценивать информацию, выделять главное, </w:t>
            </w:r>
            <w:r w:rsidRPr="007D5297">
              <w:t>сравнивать, сопоставлять,</w:t>
            </w:r>
            <w:r>
              <w:t xml:space="preserve"> умение работать в коллективе, участвовать в дискуссии, аргументировать</w:t>
            </w:r>
          </w:p>
        </w:tc>
      </w:tr>
      <w:tr w:rsidR="00BD7DBE" w14:paraId="4E89F4FA" w14:textId="77777777" w:rsidTr="00EF381A">
        <w:tc>
          <w:tcPr>
            <w:tcW w:w="648" w:type="dxa"/>
            <w:vMerge/>
          </w:tcPr>
          <w:p w14:paraId="33A56C69" w14:textId="77777777" w:rsidR="00BD7DBE" w:rsidRDefault="00BD7DBE" w:rsidP="00EF381A"/>
        </w:tc>
        <w:tc>
          <w:tcPr>
            <w:tcW w:w="1620" w:type="dxa"/>
          </w:tcPr>
          <w:p w14:paraId="6C3CB4AF" w14:textId="77777777" w:rsidR="00BD7DBE" w:rsidRDefault="00BD7DBE" w:rsidP="00EF381A">
            <w:r>
              <w:t>Тексты с ошибками</w:t>
            </w:r>
          </w:p>
        </w:tc>
        <w:tc>
          <w:tcPr>
            <w:tcW w:w="3240" w:type="dxa"/>
          </w:tcPr>
          <w:p w14:paraId="6FEC94C8" w14:textId="77777777" w:rsidR="00BD7DBE" w:rsidRDefault="00BD7DBE" w:rsidP="00EF381A">
            <w:r>
              <w:t>Исправить допущенные в тексте ошибки</w:t>
            </w:r>
          </w:p>
        </w:tc>
        <w:tc>
          <w:tcPr>
            <w:tcW w:w="1440" w:type="dxa"/>
          </w:tcPr>
          <w:p w14:paraId="6214BC8F" w14:textId="77777777" w:rsidR="00BD7DBE" w:rsidRDefault="00BD7DBE" w:rsidP="00EF381A">
            <w:r>
              <w:t>урочное</w:t>
            </w:r>
          </w:p>
        </w:tc>
        <w:tc>
          <w:tcPr>
            <w:tcW w:w="720" w:type="dxa"/>
          </w:tcPr>
          <w:p w14:paraId="5092962F" w14:textId="77777777" w:rsidR="00BD7DBE" w:rsidRDefault="00BD7DBE" w:rsidP="00EF381A">
            <w:r>
              <w:t>5-11</w:t>
            </w:r>
          </w:p>
        </w:tc>
        <w:tc>
          <w:tcPr>
            <w:tcW w:w="2340" w:type="dxa"/>
          </w:tcPr>
          <w:p w14:paraId="229879EB" w14:textId="77777777" w:rsidR="00BD7DBE" w:rsidRDefault="00BD7DBE" w:rsidP="00EF381A">
            <w:r>
              <w:t xml:space="preserve">Поиск ложных фактов, применение знаний на практике, выделение целей </w:t>
            </w:r>
            <w:proofErr w:type="gramStart"/>
            <w:r>
              <w:t>деятельности,  способов</w:t>
            </w:r>
            <w:proofErr w:type="gramEnd"/>
            <w:r>
              <w:t xml:space="preserve"> ее достижения и этапов</w:t>
            </w:r>
          </w:p>
        </w:tc>
      </w:tr>
      <w:tr w:rsidR="00BD7DBE" w14:paraId="3417FD86" w14:textId="77777777" w:rsidTr="00EF381A">
        <w:tc>
          <w:tcPr>
            <w:tcW w:w="648" w:type="dxa"/>
            <w:vMerge/>
          </w:tcPr>
          <w:p w14:paraId="1D87F509" w14:textId="77777777" w:rsidR="00BD7DBE" w:rsidRDefault="00BD7DBE" w:rsidP="00EF381A"/>
        </w:tc>
        <w:tc>
          <w:tcPr>
            <w:tcW w:w="1620" w:type="dxa"/>
          </w:tcPr>
          <w:p w14:paraId="03D0286C" w14:textId="77777777" w:rsidR="00BD7DBE" w:rsidRDefault="00BD7DBE" w:rsidP="00EF381A">
            <w:r>
              <w:t>Иллюстрации</w:t>
            </w:r>
          </w:p>
        </w:tc>
        <w:tc>
          <w:tcPr>
            <w:tcW w:w="3240" w:type="dxa"/>
          </w:tcPr>
          <w:p w14:paraId="63AB7C04" w14:textId="77777777" w:rsidR="00BD7DBE" w:rsidRDefault="00BD7DBE" w:rsidP="00EF381A">
            <w:r>
              <w:t>Изготовление поделок, рисунки по определенной теме</w:t>
            </w:r>
          </w:p>
        </w:tc>
        <w:tc>
          <w:tcPr>
            <w:tcW w:w="1440" w:type="dxa"/>
          </w:tcPr>
          <w:p w14:paraId="44C19BEA" w14:textId="77777777" w:rsidR="00BD7DBE" w:rsidRDefault="00BD7DBE" w:rsidP="00EF381A">
            <w:r>
              <w:t>внеурочное</w:t>
            </w:r>
          </w:p>
        </w:tc>
        <w:tc>
          <w:tcPr>
            <w:tcW w:w="720" w:type="dxa"/>
          </w:tcPr>
          <w:p w14:paraId="52874084" w14:textId="77777777" w:rsidR="00BD7DBE" w:rsidRDefault="00BD7DBE" w:rsidP="00EF381A">
            <w:r>
              <w:t>5-6</w:t>
            </w:r>
          </w:p>
        </w:tc>
        <w:tc>
          <w:tcPr>
            <w:tcW w:w="2340" w:type="dxa"/>
          </w:tcPr>
          <w:p w14:paraId="29C2DFFF" w14:textId="77777777" w:rsidR="00BD7DBE" w:rsidRDefault="00BD7DBE" w:rsidP="00EF381A">
            <w:r>
              <w:t xml:space="preserve">выделение целей </w:t>
            </w:r>
            <w:proofErr w:type="gramStart"/>
            <w:r>
              <w:t>деятельности,  способов</w:t>
            </w:r>
            <w:proofErr w:type="gramEnd"/>
            <w:r>
              <w:t xml:space="preserve"> ее достижения и этапов,  соотнесение целей с результатами, самоконтроль, использование уже имеющихся знаний</w:t>
            </w:r>
          </w:p>
        </w:tc>
      </w:tr>
      <w:tr w:rsidR="00BD7DBE" w14:paraId="6BFB81F1" w14:textId="77777777" w:rsidTr="00EF381A">
        <w:tc>
          <w:tcPr>
            <w:tcW w:w="648" w:type="dxa"/>
            <w:vMerge/>
          </w:tcPr>
          <w:p w14:paraId="1765C6E3" w14:textId="77777777" w:rsidR="00BD7DBE" w:rsidRDefault="00BD7DBE" w:rsidP="00EF381A"/>
        </w:tc>
        <w:tc>
          <w:tcPr>
            <w:tcW w:w="1620" w:type="dxa"/>
          </w:tcPr>
          <w:p w14:paraId="368BB7B3" w14:textId="77777777" w:rsidR="00BD7DBE" w:rsidRDefault="00BD7DBE" w:rsidP="00EF381A">
            <w:r w:rsidRPr="0059501F">
              <w:rPr>
                <w:rFonts w:ascii="Times New Roman CYR" w:hAnsi="Times New Roman CYR" w:cs="Times New Roman CYR"/>
              </w:rPr>
              <w:t>Схема</w:t>
            </w:r>
          </w:p>
        </w:tc>
        <w:tc>
          <w:tcPr>
            <w:tcW w:w="3240" w:type="dxa"/>
          </w:tcPr>
          <w:p w14:paraId="29132193" w14:textId="77777777" w:rsidR="00BD7DBE" w:rsidRDefault="00BD7DBE" w:rsidP="00EF381A">
            <w:r>
              <w:t>Дополнить основу схемы</w:t>
            </w:r>
          </w:p>
        </w:tc>
        <w:tc>
          <w:tcPr>
            <w:tcW w:w="1440" w:type="dxa"/>
          </w:tcPr>
          <w:p w14:paraId="5DFBCC2F" w14:textId="77777777" w:rsidR="00BD7DBE" w:rsidRDefault="00BD7DBE" w:rsidP="00EF381A">
            <w:r>
              <w:t>урочное</w:t>
            </w:r>
          </w:p>
        </w:tc>
        <w:tc>
          <w:tcPr>
            <w:tcW w:w="720" w:type="dxa"/>
          </w:tcPr>
          <w:p w14:paraId="1FD5015D" w14:textId="77777777" w:rsidR="00BD7DBE" w:rsidRDefault="00BD7DBE" w:rsidP="00EF381A">
            <w:r>
              <w:t>7-9</w:t>
            </w:r>
          </w:p>
        </w:tc>
        <w:tc>
          <w:tcPr>
            <w:tcW w:w="2340" w:type="dxa"/>
          </w:tcPr>
          <w:p w14:paraId="49A221E7" w14:textId="77777777" w:rsidR="00BD7DBE" w:rsidRDefault="00BD7DBE" w:rsidP="00EF381A">
            <w:r>
              <w:t xml:space="preserve">выделение целей </w:t>
            </w:r>
            <w:proofErr w:type="gramStart"/>
            <w:r>
              <w:t>деятельности,  способов</w:t>
            </w:r>
            <w:proofErr w:type="gramEnd"/>
            <w:r>
              <w:t xml:space="preserve"> ее достижения и этапов,  систематизация, классификация, выделение причинно- следственных связей, выделение структуры целого и соотношений между его частями</w:t>
            </w:r>
          </w:p>
        </w:tc>
      </w:tr>
      <w:tr w:rsidR="00BD7DBE" w14:paraId="5DBA5E19" w14:textId="77777777" w:rsidTr="00EF381A">
        <w:tc>
          <w:tcPr>
            <w:tcW w:w="648" w:type="dxa"/>
            <w:vMerge/>
          </w:tcPr>
          <w:p w14:paraId="2AB4F164" w14:textId="77777777" w:rsidR="00BD7DBE" w:rsidRDefault="00BD7DBE" w:rsidP="00EF381A"/>
        </w:tc>
        <w:tc>
          <w:tcPr>
            <w:tcW w:w="1620" w:type="dxa"/>
          </w:tcPr>
          <w:p w14:paraId="7A9D4019" w14:textId="77777777" w:rsidR="00BD7DBE" w:rsidRDefault="00BD7DBE" w:rsidP="00EF381A">
            <w:r>
              <w:t>Таблица</w:t>
            </w:r>
          </w:p>
        </w:tc>
        <w:tc>
          <w:tcPr>
            <w:tcW w:w="3240" w:type="dxa"/>
          </w:tcPr>
          <w:p w14:paraId="7DB0F6D0" w14:textId="77777777" w:rsidR="00BD7DBE" w:rsidRDefault="00BD7DBE" w:rsidP="00EF381A">
            <w:r>
              <w:t>Заполнить сравнительную таблицу по предложенным критериям</w:t>
            </w:r>
          </w:p>
        </w:tc>
        <w:tc>
          <w:tcPr>
            <w:tcW w:w="1440" w:type="dxa"/>
          </w:tcPr>
          <w:p w14:paraId="08F993F5" w14:textId="77777777" w:rsidR="00BD7DBE" w:rsidRDefault="00BD7DBE" w:rsidP="00EF381A">
            <w:r>
              <w:t>Урочное</w:t>
            </w:r>
          </w:p>
          <w:p w14:paraId="69ADE45C" w14:textId="77777777" w:rsidR="00BD7DBE" w:rsidRDefault="00BD7DBE" w:rsidP="00EF381A">
            <w:r>
              <w:t>внеурочное</w:t>
            </w:r>
          </w:p>
        </w:tc>
        <w:tc>
          <w:tcPr>
            <w:tcW w:w="720" w:type="dxa"/>
          </w:tcPr>
          <w:p w14:paraId="4F1E8CC4" w14:textId="77777777" w:rsidR="00BD7DBE" w:rsidRDefault="00BD7DBE" w:rsidP="00EF381A">
            <w:r>
              <w:t>5-8</w:t>
            </w:r>
          </w:p>
        </w:tc>
        <w:tc>
          <w:tcPr>
            <w:tcW w:w="2340" w:type="dxa"/>
          </w:tcPr>
          <w:p w14:paraId="620B11E5" w14:textId="77777777" w:rsidR="00BD7DBE" w:rsidRDefault="00BD7DBE" w:rsidP="00EF381A">
            <w:r>
              <w:t xml:space="preserve">выделение целей </w:t>
            </w:r>
            <w:proofErr w:type="gramStart"/>
            <w:r>
              <w:t>деятельности,  способов</w:t>
            </w:r>
            <w:proofErr w:type="gramEnd"/>
            <w:r>
              <w:t xml:space="preserve"> ее достижения и этапов,  сравнение, сопоставление,  выделение причинно- следственных связей, анализ, обобщение </w:t>
            </w:r>
          </w:p>
        </w:tc>
      </w:tr>
      <w:tr w:rsidR="00BD7DBE" w14:paraId="175C74B5" w14:textId="77777777" w:rsidTr="00EF381A">
        <w:tc>
          <w:tcPr>
            <w:tcW w:w="648" w:type="dxa"/>
            <w:vMerge w:val="restart"/>
            <w:textDirection w:val="btLr"/>
          </w:tcPr>
          <w:p w14:paraId="51B8D21A" w14:textId="77777777" w:rsidR="00BD7DBE" w:rsidRPr="0059501F" w:rsidRDefault="00BD7DBE" w:rsidP="00EF381A">
            <w:pPr>
              <w:ind w:left="113" w:right="113"/>
              <w:jc w:val="center"/>
              <w:rPr>
                <w:b/>
              </w:rPr>
            </w:pPr>
            <w:r w:rsidRPr="0059501F">
              <w:rPr>
                <w:b/>
              </w:rPr>
              <w:t>эвристические</w:t>
            </w:r>
          </w:p>
        </w:tc>
        <w:tc>
          <w:tcPr>
            <w:tcW w:w="1620" w:type="dxa"/>
          </w:tcPr>
          <w:p w14:paraId="3A61144D" w14:textId="77777777" w:rsidR="00BD7DBE" w:rsidRDefault="00BD7DBE" w:rsidP="00EF381A">
            <w:r>
              <w:t>Подготовка к семинару</w:t>
            </w:r>
          </w:p>
        </w:tc>
        <w:tc>
          <w:tcPr>
            <w:tcW w:w="3240" w:type="dxa"/>
          </w:tcPr>
          <w:p w14:paraId="3954942E" w14:textId="77777777" w:rsidR="00BD7DBE" w:rsidRDefault="00BD7DBE" w:rsidP="00EF381A">
            <w:r>
              <w:t>Осветить дискуссионные и проблемные вопросы периода</w:t>
            </w:r>
          </w:p>
        </w:tc>
        <w:tc>
          <w:tcPr>
            <w:tcW w:w="1440" w:type="dxa"/>
          </w:tcPr>
          <w:p w14:paraId="7CC58A1D" w14:textId="77777777" w:rsidR="00BD7DBE" w:rsidRDefault="00BD7DBE" w:rsidP="00EF381A">
            <w:r>
              <w:t>внеурочное урочное</w:t>
            </w:r>
          </w:p>
        </w:tc>
        <w:tc>
          <w:tcPr>
            <w:tcW w:w="720" w:type="dxa"/>
          </w:tcPr>
          <w:p w14:paraId="41507FD5" w14:textId="77777777" w:rsidR="00BD7DBE" w:rsidRDefault="00BD7DBE" w:rsidP="00EF381A">
            <w:r>
              <w:t>7-11</w:t>
            </w:r>
          </w:p>
        </w:tc>
        <w:tc>
          <w:tcPr>
            <w:tcW w:w="2340" w:type="dxa"/>
          </w:tcPr>
          <w:p w14:paraId="4844ED9D" w14:textId="77777777" w:rsidR="00BD7DBE" w:rsidRDefault="00BD7DBE" w:rsidP="00EF381A">
            <w:r>
              <w:t xml:space="preserve">Поиска информации, выделение главного, выделение целей </w:t>
            </w:r>
            <w:proofErr w:type="gramStart"/>
            <w:r>
              <w:t>деятельности,  способов</w:t>
            </w:r>
            <w:proofErr w:type="gramEnd"/>
            <w:r>
              <w:t xml:space="preserve"> ее достижения и этапов,  представление информации, соотнесение точек зрения, различать факты и мнения, гипотезы и доказательства, систематизации и классификации, выделять причинно- следственные связи,  работать в коллективе, участвовать в дискуссии, аргументировать</w:t>
            </w:r>
          </w:p>
        </w:tc>
      </w:tr>
      <w:tr w:rsidR="00BD7DBE" w14:paraId="62E8B116" w14:textId="77777777" w:rsidTr="00EF381A">
        <w:tc>
          <w:tcPr>
            <w:tcW w:w="648" w:type="dxa"/>
            <w:vMerge/>
          </w:tcPr>
          <w:p w14:paraId="50F600F8" w14:textId="77777777" w:rsidR="00BD7DBE" w:rsidRDefault="00BD7DBE" w:rsidP="00EF381A"/>
        </w:tc>
        <w:tc>
          <w:tcPr>
            <w:tcW w:w="1620" w:type="dxa"/>
          </w:tcPr>
          <w:p w14:paraId="0890134C" w14:textId="77777777" w:rsidR="00BD7DBE" w:rsidRDefault="00BD7DBE" w:rsidP="00EF381A">
            <w:r>
              <w:t>Работа с дидактическим раздаточным материалом</w:t>
            </w:r>
          </w:p>
        </w:tc>
        <w:tc>
          <w:tcPr>
            <w:tcW w:w="3240" w:type="dxa"/>
          </w:tcPr>
          <w:p w14:paraId="1A40FEFD" w14:textId="77777777" w:rsidR="00BD7DBE" w:rsidRDefault="00BD7DBE" w:rsidP="00EF381A">
            <w:r>
              <w:t>Решение познавательных задач</w:t>
            </w:r>
          </w:p>
        </w:tc>
        <w:tc>
          <w:tcPr>
            <w:tcW w:w="1440" w:type="dxa"/>
          </w:tcPr>
          <w:p w14:paraId="4A82E21D" w14:textId="77777777" w:rsidR="00BD7DBE" w:rsidRDefault="00BD7DBE" w:rsidP="00EF381A">
            <w:r>
              <w:t>урочное</w:t>
            </w:r>
          </w:p>
        </w:tc>
        <w:tc>
          <w:tcPr>
            <w:tcW w:w="720" w:type="dxa"/>
          </w:tcPr>
          <w:p w14:paraId="1A2940D6" w14:textId="77777777" w:rsidR="00BD7DBE" w:rsidRDefault="00BD7DBE" w:rsidP="00EF381A">
            <w:r>
              <w:t>8-11</w:t>
            </w:r>
          </w:p>
        </w:tc>
        <w:tc>
          <w:tcPr>
            <w:tcW w:w="2340" w:type="dxa"/>
          </w:tcPr>
          <w:p w14:paraId="3BA92477" w14:textId="77777777" w:rsidR="00BD7DBE" w:rsidRDefault="00BD7DBE" w:rsidP="00EF381A">
            <w:r>
              <w:t xml:space="preserve">умение выделять главное, факты и мнения, доказательства и гипотезы, систематизация и обобщение, </w:t>
            </w:r>
            <w:proofErr w:type="gramStart"/>
            <w:r>
              <w:t>дедукции,  выделение</w:t>
            </w:r>
            <w:proofErr w:type="gramEnd"/>
            <w:r>
              <w:t xml:space="preserve"> целей деятельности,  способов ее достижения и этапов, понимание точки зрения других, аргументирование своей точки зрения</w:t>
            </w:r>
          </w:p>
        </w:tc>
      </w:tr>
      <w:tr w:rsidR="00BD7DBE" w14:paraId="0BBC070D" w14:textId="77777777" w:rsidTr="00EF381A">
        <w:tc>
          <w:tcPr>
            <w:tcW w:w="648" w:type="dxa"/>
            <w:vMerge/>
          </w:tcPr>
          <w:p w14:paraId="13DE7A41" w14:textId="77777777" w:rsidR="00BD7DBE" w:rsidRDefault="00BD7DBE" w:rsidP="00EF381A"/>
        </w:tc>
        <w:tc>
          <w:tcPr>
            <w:tcW w:w="1620" w:type="dxa"/>
          </w:tcPr>
          <w:p w14:paraId="5904BA3F" w14:textId="77777777" w:rsidR="00BD7DBE" w:rsidRDefault="00BD7DBE" w:rsidP="00EF381A">
            <w:r>
              <w:t>Кроссворды, ребусы, шарады</w:t>
            </w:r>
          </w:p>
        </w:tc>
        <w:tc>
          <w:tcPr>
            <w:tcW w:w="3240" w:type="dxa"/>
          </w:tcPr>
          <w:p w14:paraId="2569EA4A" w14:textId="77777777" w:rsidR="00BD7DBE" w:rsidRDefault="00BD7DBE" w:rsidP="00EF381A">
            <w:r>
              <w:t>Составить самостоятельно по определенным темам</w:t>
            </w:r>
          </w:p>
        </w:tc>
        <w:tc>
          <w:tcPr>
            <w:tcW w:w="1440" w:type="dxa"/>
          </w:tcPr>
          <w:p w14:paraId="6B4DE5D5" w14:textId="77777777" w:rsidR="00BD7DBE" w:rsidRDefault="00BD7DBE" w:rsidP="00EF381A">
            <w:r>
              <w:t>внеурочное</w:t>
            </w:r>
          </w:p>
          <w:p w14:paraId="26770B20" w14:textId="77777777" w:rsidR="00BD7DBE" w:rsidRDefault="00BD7DBE" w:rsidP="00EF381A">
            <w:r>
              <w:t>урочное</w:t>
            </w:r>
          </w:p>
        </w:tc>
        <w:tc>
          <w:tcPr>
            <w:tcW w:w="720" w:type="dxa"/>
          </w:tcPr>
          <w:p w14:paraId="3FF29015" w14:textId="77777777" w:rsidR="00BD7DBE" w:rsidRDefault="00BD7DBE" w:rsidP="00EF381A">
            <w:r>
              <w:t>5-7</w:t>
            </w:r>
          </w:p>
        </w:tc>
        <w:tc>
          <w:tcPr>
            <w:tcW w:w="2340" w:type="dxa"/>
          </w:tcPr>
          <w:p w14:paraId="578E5E14" w14:textId="77777777" w:rsidR="00BD7DBE" w:rsidRDefault="00BD7DBE" w:rsidP="00EF381A">
            <w:r>
              <w:t xml:space="preserve">выделение целей </w:t>
            </w:r>
            <w:proofErr w:type="gramStart"/>
            <w:r>
              <w:t>деятельности,  способов</w:t>
            </w:r>
            <w:proofErr w:type="gramEnd"/>
            <w:r>
              <w:t xml:space="preserve"> ее достижения и этапов,  соотнесение целей с результатами, самоконтроль, использование уже имеющихся знаний, применение в новых условиях</w:t>
            </w:r>
          </w:p>
        </w:tc>
      </w:tr>
      <w:tr w:rsidR="00BD7DBE" w14:paraId="49130978" w14:textId="77777777" w:rsidTr="00EF381A">
        <w:tc>
          <w:tcPr>
            <w:tcW w:w="648" w:type="dxa"/>
            <w:vMerge w:val="restart"/>
            <w:textDirection w:val="btLr"/>
          </w:tcPr>
          <w:p w14:paraId="476732C6" w14:textId="77777777" w:rsidR="00BD7DBE" w:rsidRPr="0059501F" w:rsidRDefault="00BD7DBE" w:rsidP="00EF381A">
            <w:pPr>
              <w:ind w:left="113" w:right="113"/>
              <w:jc w:val="center"/>
              <w:rPr>
                <w:b/>
              </w:rPr>
            </w:pPr>
            <w:r w:rsidRPr="0059501F">
              <w:rPr>
                <w:b/>
              </w:rPr>
              <w:t>творческие</w:t>
            </w:r>
          </w:p>
        </w:tc>
        <w:tc>
          <w:tcPr>
            <w:tcW w:w="1620" w:type="dxa"/>
          </w:tcPr>
          <w:p w14:paraId="5D13A07B" w14:textId="77777777" w:rsidR="00BD7DBE" w:rsidRDefault="00BD7DBE" w:rsidP="00EF381A">
            <w:r>
              <w:t>Сообщение «Моя семья и история»</w:t>
            </w:r>
          </w:p>
        </w:tc>
        <w:tc>
          <w:tcPr>
            <w:tcW w:w="3240" w:type="dxa"/>
          </w:tcPr>
          <w:p w14:paraId="5500849F" w14:textId="77777777" w:rsidR="00BD7DBE" w:rsidRDefault="00BD7DBE" w:rsidP="00EF381A">
            <w:r>
              <w:t>При изучении новейшей истории готовятся сообщения «Моя семья в годы коллективизации или индустриализации», «Моя семья в годы Великой Отечественной войны»</w:t>
            </w:r>
          </w:p>
        </w:tc>
        <w:tc>
          <w:tcPr>
            <w:tcW w:w="1440" w:type="dxa"/>
          </w:tcPr>
          <w:p w14:paraId="0FEC9DDC" w14:textId="77777777" w:rsidR="00BD7DBE" w:rsidRDefault="00BD7DBE" w:rsidP="00EF381A">
            <w:r>
              <w:t>внеурочное</w:t>
            </w:r>
          </w:p>
        </w:tc>
        <w:tc>
          <w:tcPr>
            <w:tcW w:w="720" w:type="dxa"/>
          </w:tcPr>
          <w:p w14:paraId="0370A916" w14:textId="77777777" w:rsidR="00BD7DBE" w:rsidRDefault="00BD7DBE" w:rsidP="00EF381A">
            <w:r>
              <w:t>9, 11</w:t>
            </w:r>
          </w:p>
        </w:tc>
        <w:tc>
          <w:tcPr>
            <w:tcW w:w="2340" w:type="dxa"/>
          </w:tcPr>
          <w:p w14:paraId="14137242" w14:textId="77777777" w:rsidR="00BD7DBE" w:rsidRDefault="00BD7DBE" w:rsidP="00EF381A">
            <w:r>
              <w:t xml:space="preserve">Поиска информации, выделение главного, выделение целей </w:t>
            </w:r>
            <w:proofErr w:type="gramStart"/>
            <w:r>
              <w:t>деятельности,  способов</w:t>
            </w:r>
            <w:proofErr w:type="gramEnd"/>
            <w:r>
              <w:t xml:space="preserve"> ее достижения и этапов,  представление информации, привлечения к деятельности других людей, </w:t>
            </w:r>
            <w:r w:rsidRPr="007D5297">
              <w:t>созда</w:t>
            </w:r>
            <w:r>
              <w:t>ния</w:t>
            </w:r>
            <w:r w:rsidRPr="007D5297">
              <w:t xml:space="preserve"> </w:t>
            </w:r>
            <w:r>
              <w:t xml:space="preserve">текста, </w:t>
            </w:r>
            <w:r w:rsidRPr="007D5297">
              <w:t>адекватно передающ</w:t>
            </w:r>
            <w:r>
              <w:t>его</w:t>
            </w:r>
            <w:r w:rsidRPr="007D5297">
              <w:t xml:space="preserve"> прослушанную</w:t>
            </w:r>
            <w:r>
              <w:t xml:space="preserve"> информацию </w:t>
            </w:r>
          </w:p>
        </w:tc>
      </w:tr>
      <w:tr w:rsidR="00BD7DBE" w14:paraId="63823E90" w14:textId="77777777" w:rsidTr="00EF381A">
        <w:tc>
          <w:tcPr>
            <w:tcW w:w="648" w:type="dxa"/>
            <w:vMerge/>
          </w:tcPr>
          <w:p w14:paraId="7A5F22F9" w14:textId="77777777" w:rsidR="00BD7DBE" w:rsidRDefault="00BD7DBE" w:rsidP="00EF381A"/>
        </w:tc>
        <w:tc>
          <w:tcPr>
            <w:tcW w:w="1620" w:type="dxa"/>
          </w:tcPr>
          <w:p w14:paraId="2ECD9741" w14:textId="77777777" w:rsidR="00BD7DBE" w:rsidRDefault="00BD7DBE" w:rsidP="00EF381A">
            <w:r>
              <w:t>Работа с ДМК (документально- методическим комплексом)</w:t>
            </w:r>
          </w:p>
        </w:tc>
        <w:tc>
          <w:tcPr>
            <w:tcW w:w="3240" w:type="dxa"/>
          </w:tcPr>
          <w:p w14:paraId="20306890" w14:textId="77777777" w:rsidR="00BD7DBE" w:rsidRDefault="00BD7DBE" w:rsidP="00EF381A">
            <w:r>
              <w:t xml:space="preserve">Изучается определенный вопрос, тема, проблема с </w:t>
            </w:r>
            <w:proofErr w:type="gramStart"/>
            <w:r>
              <w:t>помощью  подобранных</w:t>
            </w:r>
            <w:proofErr w:type="gramEnd"/>
            <w:r>
              <w:t xml:space="preserve"> учителем письменных источников, публицистической, исторической литературой, системой вопросов и заданий</w:t>
            </w:r>
          </w:p>
        </w:tc>
        <w:tc>
          <w:tcPr>
            <w:tcW w:w="1440" w:type="dxa"/>
          </w:tcPr>
          <w:p w14:paraId="7C282EE1" w14:textId="77777777" w:rsidR="00BD7DBE" w:rsidRDefault="00BD7DBE" w:rsidP="00EF381A">
            <w:r>
              <w:t>урочное</w:t>
            </w:r>
          </w:p>
        </w:tc>
        <w:tc>
          <w:tcPr>
            <w:tcW w:w="720" w:type="dxa"/>
          </w:tcPr>
          <w:p w14:paraId="2C9B7463" w14:textId="77777777" w:rsidR="00BD7DBE" w:rsidRDefault="00BD7DBE" w:rsidP="00EF381A">
            <w:r>
              <w:t>5-11</w:t>
            </w:r>
          </w:p>
        </w:tc>
        <w:tc>
          <w:tcPr>
            <w:tcW w:w="2340" w:type="dxa"/>
          </w:tcPr>
          <w:p w14:paraId="62CCBD2C" w14:textId="77777777" w:rsidR="00BD7DBE" w:rsidRDefault="00BD7DBE" w:rsidP="00EF381A">
            <w:r>
              <w:t>Выделение главного, различать факты и мнения, критически оценивать информацию, выделять причинно- следственные связи, сделать вывод, обобщение, участвовать в дискуссии, работать в коллективе</w:t>
            </w:r>
          </w:p>
        </w:tc>
      </w:tr>
      <w:tr w:rsidR="00BD7DBE" w14:paraId="7CDDE49A" w14:textId="77777777" w:rsidTr="00EF381A">
        <w:tc>
          <w:tcPr>
            <w:tcW w:w="648" w:type="dxa"/>
            <w:vMerge/>
          </w:tcPr>
          <w:p w14:paraId="16A704A3" w14:textId="77777777" w:rsidR="00BD7DBE" w:rsidRDefault="00BD7DBE" w:rsidP="00EF381A"/>
        </w:tc>
        <w:tc>
          <w:tcPr>
            <w:tcW w:w="1620" w:type="dxa"/>
          </w:tcPr>
          <w:p w14:paraId="2069B164" w14:textId="77777777" w:rsidR="00BD7DBE" w:rsidRDefault="00BD7DBE" w:rsidP="00EF381A">
            <w:r w:rsidRPr="0059501F">
              <w:rPr>
                <w:rFonts w:ascii="Times New Roman CYR" w:hAnsi="Times New Roman CYR" w:cs="Times New Roman CYR"/>
              </w:rPr>
              <w:t>Сочинение</w:t>
            </w:r>
          </w:p>
        </w:tc>
        <w:tc>
          <w:tcPr>
            <w:tcW w:w="3240" w:type="dxa"/>
          </w:tcPr>
          <w:p w14:paraId="11C70A72" w14:textId="77777777" w:rsidR="00BD7DBE" w:rsidRDefault="00BD7DBE" w:rsidP="00EF381A">
            <w:r>
              <w:t xml:space="preserve">Написать сочинение от первого лица, </w:t>
            </w:r>
          </w:p>
          <w:p w14:paraId="1BE864F9" w14:textId="77777777" w:rsidR="00BD7DBE" w:rsidRDefault="00BD7DBE" w:rsidP="00EF381A">
            <w:r>
              <w:t>сочинение- рассуждение</w:t>
            </w:r>
          </w:p>
        </w:tc>
        <w:tc>
          <w:tcPr>
            <w:tcW w:w="1440" w:type="dxa"/>
          </w:tcPr>
          <w:p w14:paraId="3D7668B8" w14:textId="77777777" w:rsidR="00BD7DBE" w:rsidRDefault="00BD7DBE" w:rsidP="00EF381A">
            <w:r w:rsidRPr="0059501F">
              <w:rPr>
                <w:rFonts w:ascii="Times New Roman CYR" w:hAnsi="Times New Roman CYR" w:cs="Times New Roman CYR"/>
              </w:rPr>
              <w:t>внеурочное</w:t>
            </w:r>
          </w:p>
        </w:tc>
        <w:tc>
          <w:tcPr>
            <w:tcW w:w="720" w:type="dxa"/>
          </w:tcPr>
          <w:p w14:paraId="029C2088" w14:textId="77777777" w:rsidR="00BD7DBE" w:rsidRDefault="00BD7DBE" w:rsidP="00EF381A">
            <w:r>
              <w:t>5-7</w:t>
            </w:r>
          </w:p>
          <w:p w14:paraId="3A98B209" w14:textId="77777777" w:rsidR="00BD7DBE" w:rsidRDefault="00BD7DBE" w:rsidP="00EF381A"/>
          <w:p w14:paraId="0EF2D8B2" w14:textId="77777777" w:rsidR="00BD7DBE" w:rsidRDefault="00BD7DBE" w:rsidP="00EF381A">
            <w:r>
              <w:t>8- 11</w:t>
            </w:r>
          </w:p>
        </w:tc>
        <w:tc>
          <w:tcPr>
            <w:tcW w:w="2340" w:type="dxa"/>
          </w:tcPr>
          <w:p w14:paraId="156FCB7B" w14:textId="77777777" w:rsidR="00BD7DBE" w:rsidRDefault="00BD7DBE" w:rsidP="00EF381A">
            <w:r>
              <w:t xml:space="preserve">использование уже имеющихся знаний в новых условиях, обобщение, конкретизация, дедукция, выделение целей </w:t>
            </w:r>
            <w:proofErr w:type="gramStart"/>
            <w:r>
              <w:t>деятельности,  способов</w:t>
            </w:r>
            <w:proofErr w:type="gramEnd"/>
            <w:r>
              <w:t xml:space="preserve"> ее достижения и этапов,  соотнесение целей с результатами, самоконтроль</w:t>
            </w:r>
          </w:p>
        </w:tc>
      </w:tr>
      <w:tr w:rsidR="00BD7DBE" w14:paraId="32F05F3C" w14:textId="77777777" w:rsidTr="00EF381A">
        <w:tc>
          <w:tcPr>
            <w:tcW w:w="648" w:type="dxa"/>
            <w:vMerge/>
          </w:tcPr>
          <w:p w14:paraId="6797ED9E" w14:textId="77777777" w:rsidR="00BD7DBE" w:rsidRDefault="00BD7DBE" w:rsidP="00EF381A"/>
        </w:tc>
        <w:tc>
          <w:tcPr>
            <w:tcW w:w="1620" w:type="dxa"/>
          </w:tcPr>
          <w:p w14:paraId="4A83A209" w14:textId="77777777" w:rsidR="00BD7DBE" w:rsidRDefault="00BD7DBE" w:rsidP="00EF381A">
            <w:r w:rsidRPr="0059501F">
              <w:rPr>
                <w:rFonts w:ascii="Times New Roman CYR" w:hAnsi="Times New Roman CYR" w:cs="Times New Roman CYR"/>
              </w:rPr>
              <w:t>Стилизация</w:t>
            </w:r>
          </w:p>
        </w:tc>
        <w:tc>
          <w:tcPr>
            <w:tcW w:w="3240" w:type="dxa"/>
          </w:tcPr>
          <w:p w14:paraId="36EC12BB" w14:textId="77777777" w:rsidR="00BD7DBE" w:rsidRDefault="00BD7DBE" w:rsidP="00EF381A">
            <w:r w:rsidRPr="0059501F">
              <w:rPr>
                <w:rFonts w:ascii="Times New Roman CYR" w:hAnsi="Times New Roman CYR" w:cs="Times New Roman CYR"/>
              </w:rPr>
              <w:t>написать гимн, молитву, отрывок из дневника или мемуара и т.д. в стиле эпохи</w:t>
            </w:r>
          </w:p>
        </w:tc>
        <w:tc>
          <w:tcPr>
            <w:tcW w:w="1440" w:type="dxa"/>
          </w:tcPr>
          <w:p w14:paraId="19975326" w14:textId="77777777" w:rsidR="00BD7DBE" w:rsidRDefault="00BD7DBE" w:rsidP="00EF381A">
            <w:r>
              <w:t>внеурочное</w:t>
            </w:r>
          </w:p>
        </w:tc>
        <w:tc>
          <w:tcPr>
            <w:tcW w:w="720" w:type="dxa"/>
          </w:tcPr>
          <w:p w14:paraId="5D5D89A8" w14:textId="77777777" w:rsidR="00BD7DBE" w:rsidRDefault="00BD7DBE" w:rsidP="00EF381A">
            <w:r>
              <w:t>5-9</w:t>
            </w:r>
          </w:p>
        </w:tc>
        <w:tc>
          <w:tcPr>
            <w:tcW w:w="2340" w:type="dxa"/>
          </w:tcPr>
          <w:p w14:paraId="6876DC5A" w14:textId="77777777" w:rsidR="00BD7DBE" w:rsidRDefault="00BD7DBE" w:rsidP="00EF381A">
            <w:r>
              <w:t xml:space="preserve">использование уже имеющихся знаний в новых условиях, обобщение, конкретизация, дедукция, выделение целей </w:t>
            </w:r>
            <w:proofErr w:type="gramStart"/>
            <w:r>
              <w:t>деятельности,  способов</w:t>
            </w:r>
            <w:proofErr w:type="gramEnd"/>
            <w:r>
              <w:t xml:space="preserve"> ее достижения и этапов,  соотнесение целей с результатами, самоконтроль</w:t>
            </w:r>
          </w:p>
        </w:tc>
      </w:tr>
      <w:tr w:rsidR="00BD7DBE" w14:paraId="6C929BA0" w14:textId="77777777" w:rsidTr="00EF381A">
        <w:tc>
          <w:tcPr>
            <w:tcW w:w="648" w:type="dxa"/>
            <w:vMerge/>
          </w:tcPr>
          <w:p w14:paraId="4A8241E9" w14:textId="77777777" w:rsidR="00BD7DBE" w:rsidRDefault="00BD7DBE" w:rsidP="00EF381A"/>
        </w:tc>
        <w:tc>
          <w:tcPr>
            <w:tcW w:w="1620" w:type="dxa"/>
          </w:tcPr>
          <w:p w14:paraId="02275B91" w14:textId="77777777" w:rsidR="00BD7DBE" w:rsidRDefault="00BD7DBE" w:rsidP="00EF381A">
            <w:r w:rsidRPr="0059501F">
              <w:rPr>
                <w:rFonts w:ascii="Times New Roman CYR" w:hAnsi="Times New Roman CYR" w:cs="Times New Roman CYR"/>
              </w:rPr>
              <w:t>Схема</w:t>
            </w:r>
          </w:p>
        </w:tc>
        <w:tc>
          <w:tcPr>
            <w:tcW w:w="3240" w:type="dxa"/>
          </w:tcPr>
          <w:p w14:paraId="3AF08DF0" w14:textId="77777777" w:rsidR="00BD7DBE" w:rsidRDefault="00BD7DBE" w:rsidP="00EF381A">
            <w:r>
              <w:t>Представить текст в виде схемы</w:t>
            </w:r>
          </w:p>
        </w:tc>
        <w:tc>
          <w:tcPr>
            <w:tcW w:w="1440" w:type="dxa"/>
          </w:tcPr>
          <w:p w14:paraId="3981F5E0" w14:textId="77777777" w:rsidR="00BD7DBE" w:rsidRDefault="00BD7DBE" w:rsidP="00EF381A">
            <w:r>
              <w:t>урочное</w:t>
            </w:r>
          </w:p>
        </w:tc>
        <w:tc>
          <w:tcPr>
            <w:tcW w:w="720" w:type="dxa"/>
          </w:tcPr>
          <w:p w14:paraId="49C25A02" w14:textId="77777777" w:rsidR="00BD7DBE" w:rsidRDefault="00BD7DBE" w:rsidP="00EF381A">
            <w:r>
              <w:t>9-11</w:t>
            </w:r>
          </w:p>
        </w:tc>
        <w:tc>
          <w:tcPr>
            <w:tcW w:w="2340" w:type="dxa"/>
          </w:tcPr>
          <w:p w14:paraId="4003CB14" w14:textId="77777777" w:rsidR="00BD7DBE" w:rsidRDefault="00BD7DBE" w:rsidP="00EF381A">
            <w:r>
              <w:t xml:space="preserve">выделение целей </w:t>
            </w:r>
            <w:proofErr w:type="gramStart"/>
            <w:r>
              <w:t>деятельности,  способов</w:t>
            </w:r>
            <w:proofErr w:type="gramEnd"/>
            <w:r>
              <w:t xml:space="preserve"> ее достижения и этапов,  систематизация, классификация, выделение причинно- следственных связей, выделение структуры целого и соотношений между его частями, состоятельного поиска способа решения задач</w:t>
            </w:r>
          </w:p>
        </w:tc>
      </w:tr>
      <w:tr w:rsidR="00BD7DBE" w14:paraId="5DA5F9D6" w14:textId="77777777" w:rsidTr="00EF381A">
        <w:tc>
          <w:tcPr>
            <w:tcW w:w="648" w:type="dxa"/>
            <w:vMerge/>
          </w:tcPr>
          <w:p w14:paraId="4F692F67" w14:textId="77777777" w:rsidR="00BD7DBE" w:rsidRDefault="00BD7DBE" w:rsidP="00EF381A"/>
        </w:tc>
        <w:tc>
          <w:tcPr>
            <w:tcW w:w="1620" w:type="dxa"/>
          </w:tcPr>
          <w:p w14:paraId="114C5A03" w14:textId="77777777" w:rsidR="00BD7DBE" w:rsidRDefault="00BD7DBE" w:rsidP="00EF381A">
            <w:r>
              <w:t>Таблица</w:t>
            </w:r>
          </w:p>
        </w:tc>
        <w:tc>
          <w:tcPr>
            <w:tcW w:w="3240" w:type="dxa"/>
          </w:tcPr>
          <w:p w14:paraId="3925E587" w14:textId="77777777" w:rsidR="00BD7DBE" w:rsidRDefault="00BD7DBE" w:rsidP="00EF381A">
            <w:r>
              <w:t>Заполнить сравнительную таблицу по критериям, выделяемым самим учащимся</w:t>
            </w:r>
          </w:p>
        </w:tc>
        <w:tc>
          <w:tcPr>
            <w:tcW w:w="1440" w:type="dxa"/>
          </w:tcPr>
          <w:p w14:paraId="7DE34DF9" w14:textId="77777777" w:rsidR="00BD7DBE" w:rsidRDefault="00BD7DBE" w:rsidP="00EF381A">
            <w:r>
              <w:t>Урочное</w:t>
            </w:r>
          </w:p>
          <w:p w14:paraId="143332CF" w14:textId="77777777" w:rsidR="00BD7DBE" w:rsidRDefault="00BD7DBE" w:rsidP="00EF381A">
            <w:r>
              <w:t>внеурочное</w:t>
            </w:r>
          </w:p>
        </w:tc>
        <w:tc>
          <w:tcPr>
            <w:tcW w:w="720" w:type="dxa"/>
          </w:tcPr>
          <w:p w14:paraId="0B30F1AA" w14:textId="77777777" w:rsidR="00BD7DBE" w:rsidRDefault="00BD7DBE" w:rsidP="00EF381A">
            <w:r>
              <w:t>9-11</w:t>
            </w:r>
          </w:p>
        </w:tc>
        <w:tc>
          <w:tcPr>
            <w:tcW w:w="2340" w:type="dxa"/>
          </w:tcPr>
          <w:p w14:paraId="6FB3BEA7" w14:textId="77777777" w:rsidR="00BD7DBE" w:rsidRDefault="00BD7DBE" w:rsidP="00EF381A">
            <w:r>
              <w:t xml:space="preserve">выделение целей </w:t>
            </w:r>
            <w:proofErr w:type="gramStart"/>
            <w:r>
              <w:t>деятельности,  способов</w:t>
            </w:r>
            <w:proofErr w:type="gramEnd"/>
            <w:r>
              <w:t xml:space="preserve"> ее достижения и этапов,  систематизация, классификация, сравнение, сопоставление,  выделение причинно- следственных связей, анализ, индукция, обобщение, представление текста в сжатом виде </w:t>
            </w:r>
          </w:p>
        </w:tc>
      </w:tr>
      <w:tr w:rsidR="00BD7DBE" w14:paraId="235EA565" w14:textId="77777777" w:rsidTr="00EF381A">
        <w:tc>
          <w:tcPr>
            <w:tcW w:w="648" w:type="dxa"/>
            <w:vMerge/>
          </w:tcPr>
          <w:p w14:paraId="436E799B" w14:textId="77777777" w:rsidR="00BD7DBE" w:rsidRDefault="00BD7DBE" w:rsidP="00EF381A"/>
        </w:tc>
        <w:tc>
          <w:tcPr>
            <w:tcW w:w="1620" w:type="dxa"/>
          </w:tcPr>
          <w:p w14:paraId="003C1A9C" w14:textId="77777777" w:rsidR="00BD7DBE" w:rsidRDefault="00BD7DBE" w:rsidP="00EF381A">
            <w:r>
              <w:t>Родословное древо, герб</w:t>
            </w:r>
          </w:p>
        </w:tc>
        <w:tc>
          <w:tcPr>
            <w:tcW w:w="3240" w:type="dxa"/>
          </w:tcPr>
          <w:p w14:paraId="1CD58A59" w14:textId="77777777" w:rsidR="00BD7DBE" w:rsidRDefault="00BD7DBE" w:rsidP="00EF381A">
            <w:r>
              <w:t>Составить родословное древо, герб своей семьи</w:t>
            </w:r>
          </w:p>
        </w:tc>
        <w:tc>
          <w:tcPr>
            <w:tcW w:w="1440" w:type="dxa"/>
          </w:tcPr>
          <w:p w14:paraId="47292A3C" w14:textId="77777777" w:rsidR="00BD7DBE" w:rsidRDefault="00BD7DBE" w:rsidP="00EF381A">
            <w:r>
              <w:t>внеурочное</w:t>
            </w:r>
          </w:p>
        </w:tc>
        <w:tc>
          <w:tcPr>
            <w:tcW w:w="720" w:type="dxa"/>
          </w:tcPr>
          <w:p w14:paraId="114626FA" w14:textId="77777777" w:rsidR="00BD7DBE" w:rsidRDefault="00BD7DBE" w:rsidP="00EF381A">
            <w:r>
              <w:t>5-6</w:t>
            </w:r>
          </w:p>
        </w:tc>
        <w:tc>
          <w:tcPr>
            <w:tcW w:w="2340" w:type="dxa"/>
          </w:tcPr>
          <w:p w14:paraId="4B51FCDE" w14:textId="77777777" w:rsidR="00BD7DBE" w:rsidRDefault="00BD7DBE" w:rsidP="00EF381A">
            <w:r>
              <w:t xml:space="preserve">Поиска информации, выделение главного, выделение целей </w:t>
            </w:r>
            <w:proofErr w:type="gramStart"/>
            <w:r>
              <w:t>деятельности,  способов</w:t>
            </w:r>
            <w:proofErr w:type="gramEnd"/>
            <w:r>
              <w:t xml:space="preserve"> ее достижения и этапов,  представление информации, привлечения к деятельности других людей, дедукция, соотнесение целей с результатами</w:t>
            </w:r>
          </w:p>
        </w:tc>
      </w:tr>
      <w:tr w:rsidR="00BD7DBE" w14:paraId="4342BCE9" w14:textId="77777777" w:rsidTr="00EF381A">
        <w:tc>
          <w:tcPr>
            <w:tcW w:w="648" w:type="dxa"/>
            <w:vMerge/>
          </w:tcPr>
          <w:p w14:paraId="00FBD7E1" w14:textId="77777777" w:rsidR="00BD7DBE" w:rsidRDefault="00BD7DBE" w:rsidP="00EF381A"/>
        </w:tc>
        <w:tc>
          <w:tcPr>
            <w:tcW w:w="1620" w:type="dxa"/>
          </w:tcPr>
          <w:p w14:paraId="58959174" w14:textId="77777777" w:rsidR="00BD7DBE" w:rsidRDefault="00BD7DBE" w:rsidP="00EF381A">
            <w:r>
              <w:t>Представление проекта в виде презентации, буклета, стенной газеты и т. д.</w:t>
            </w:r>
          </w:p>
        </w:tc>
        <w:tc>
          <w:tcPr>
            <w:tcW w:w="3240" w:type="dxa"/>
          </w:tcPr>
          <w:p w14:paraId="7CF9EA40" w14:textId="77777777" w:rsidR="00BD7DBE" w:rsidRDefault="00BD7DBE" w:rsidP="00EF381A">
            <w:r>
              <w:t>Представить проект</w:t>
            </w:r>
          </w:p>
        </w:tc>
        <w:tc>
          <w:tcPr>
            <w:tcW w:w="1440" w:type="dxa"/>
          </w:tcPr>
          <w:p w14:paraId="1A9CA020" w14:textId="77777777" w:rsidR="00BD7DBE" w:rsidRDefault="00BD7DBE" w:rsidP="00EF381A">
            <w:r>
              <w:t>внеурочное</w:t>
            </w:r>
          </w:p>
        </w:tc>
        <w:tc>
          <w:tcPr>
            <w:tcW w:w="720" w:type="dxa"/>
          </w:tcPr>
          <w:p w14:paraId="05B79D4E" w14:textId="77777777" w:rsidR="00BD7DBE" w:rsidRDefault="00BD7DBE" w:rsidP="00EF381A">
            <w:r>
              <w:t>5-11</w:t>
            </w:r>
          </w:p>
        </w:tc>
        <w:tc>
          <w:tcPr>
            <w:tcW w:w="2340" w:type="dxa"/>
          </w:tcPr>
          <w:p w14:paraId="701A7D38" w14:textId="77777777" w:rsidR="00BD7DBE" w:rsidRDefault="00BD7DBE" w:rsidP="00EF381A">
            <w:r>
              <w:t xml:space="preserve">поиска информации, выделение главного, структурирование материала, систематизация, обобщение, выделение целей </w:t>
            </w:r>
            <w:proofErr w:type="gramStart"/>
            <w:r>
              <w:t>деятельности,  способов</w:t>
            </w:r>
            <w:proofErr w:type="gramEnd"/>
            <w:r>
              <w:t xml:space="preserve"> ее достижения и этапов,  прогнозирование результатов, соотнесение целей с результатами, представление проекта, умение работать в коллективе</w:t>
            </w:r>
          </w:p>
        </w:tc>
      </w:tr>
      <w:tr w:rsidR="00BD7DBE" w14:paraId="14A25952" w14:textId="77777777" w:rsidTr="00EF381A">
        <w:tc>
          <w:tcPr>
            <w:tcW w:w="648" w:type="dxa"/>
            <w:vMerge/>
          </w:tcPr>
          <w:p w14:paraId="72562250" w14:textId="77777777" w:rsidR="00BD7DBE" w:rsidRDefault="00BD7DBE" w:rsidP="00EF381A"/>
        </w:tc>
        <w:tc>
          <w:tcPr>
            <w:tcW w:w="1620" w:type="dxa"/>
          </w:tcPr>
          <w:p w14:paraId="6D6F57F0" w14:textId="77777777" w:rsidR="00BD7DBE" w:rsidRDefault="00BD7DBE" w:rsidP="00EF381A">
            <w:r>
              <w:t xml:space="preserve">Реферат </w:t>
            </w:r>
          </w:p>
        </w:tc>
        <w:tc>
          <w:tcPr>
            <w:tcW w:w="3240" w:type="dxa"/>
          </w:tcPr>
          <w:p w14:paraId="638D7C36" w14:textId="77777777" w:rsidR="00BD7DBE" w:rsidRDefault="00BD7DBE" w:rsidP="00EF381A">
            <w:r>
              <w:t>Раскрыть определенный вопрос, проблему</w:t>
            </w:r>
          </w:p>
        </w:tc>
        <w:tc>
          <w:tcPr>
            <w:tcW w:w="1440" w:type="dxa"/>
          </w:tcPr>
          <w:p w14:paraId="45E2FE5B" w14:textId="77777777" w:rsidR="00BD7DBE" w:rsidRDefault="00BD7DBE" w:rsidP="00EF381A">
            <w:r>
              <w:t>внеурочное</w:t>
            </w:r>
          </w:p>
        </w:tc>
        <w:tc>
          <w:tcPr>
            <w:tcW w:w="720" w:type="dxa"/>
          </w:tcPr>
          <w:p w14:paraId="3044C1A0" w14:textId="77777777" w:rsidR="00BD7DBE" w:rsidRDefault="00BD7DBE" w:rsidP="00EF381A">
            <w:r>
              <w:t>9-11</w:t>
            </w:r>
          </w:p>
        </w:tc>
        <w:tc>
          <w:tcPr>
            <w:tcW w:w="2340" w:type="dxa"/>
          </w:tcPr>
          <w:p w14:paraId="58C4E56D" w14:textId="77777777" w:rsidR="00BD7DBE" w:rsidRDefault="00BD7DBE" w:rsidP="00EF381A">
            <w:r>
              <w:t xml:space="preserve">Поиска информации, выделение главного, выделение целей </w:t>
            </w:r>
            <w:proofErr w:type="gramStart"/>
            <w:r>
              <w:t>деятельности,  способов</w:t>
            </w:r>
            <w:proofErr w:type="gramEnd"/>
            <w:r>
              <w:t xml:space="preserve"> ее достижения и этапов,  прогнозирование результатов, соотнесение целей с результатами, представление информации, соотнесение точек зрения, различать факты и мнения, гипотезы и доказательства, систематизации и классификации, выделять причинно- следственные связи</w:t>
            </w:r>
          </w:p>
        </w:tc>
      </w:tr>
    </w:tbl>
    <w:p w14:paraId="5F085737" w14:textId="2928CC7A" w:rsidR="00BE68C4" w:rsidRPr="003648CC" w:rsidRDefault="00BE68C4" w:rsidP="00BD7DBE">
      <w:pPr>
        <w:shd w:val="clear" w:color="auto" w:fill="FFFFFF"/>
        <w:spacing w:after="0" w:line="240" w:lineRule="atLeast"/>
        <w:ind w:firstLine="708"/>
        <w:rPr>
          <w:rFonts w:ascii="Times New Roman" w:hAnsi="Times New Roman" w:cs="Times New Roman"/>
          <w:sz w:val="24"/>
          <w:szCs w:val="24"/>
        </w:rPr>
      </w:pPr>
      <w:r w:rsidRPr="003648CC">
        <w:rPr>
          <w:rFonts w:ascii="Times New Roman" w:hAnsi="Times New Roman" w:cs="Times New Roman"/>
          <w:sz w:val="24"/>
          <w:szCs w:val="24"/>
        </w:rPr>
        <w:t xml:space="preserve">Самостоятельная работа учащихся дает возможность </w:t>
      </w:r>
      <w:r w:rsidRPr="003648CC">
        <w:rPr>
          <w:rFonts w:ascii="Times New Roman" w:hAnsi="Times New Roman" w:cs="Times New Roman"/>
          <w:b/>
          <w:sz w:val="24"/>
          <w:szCs w:val="24"/>
        </w:rPr>
        <w:t>структурировать материал</w:t>
      </w:r>
      <w:r w:rsidRPr="003648CC">
        <w:rPr>
          <w:rFonts w:ascii="Times New Roman" w:hAnsi="Times New Roman" w:cs="Times New Roman"/>
          <w:sz w:val="24"/>
          <w:szCs w:val="24"/>
        </w:rPr>
        <w:t xml:space="preserve"> через: схемы (заполнить основу схемы, дополнить, составить самостоятельно), логические цепочки (продолжить, определить процесс, составить самостоятельно), опорные сигналы- символы (составить для себя условные обозначения, облегчающие запоминание материала), планы (простые, сложные текста, ответов, сообщений, рефератов), таблицы (по предложенным критериям и самостоятельно выделенным), кроссворды, ребусы, шарады, сценарии познавательных игр и праздников, стилизации (молитвы, гимна).</w:t>
      </w:r>
    </w:p>
    <w:p w14:paraId="5E06BB96" w14:textId="77777777" w:rsidR="00BE68C4" w:rsidRPr="003648CC" w:rsidRDefault="00BE68C4" w:rsidP="00BD7DBE">
      <w:pPr>
        <w:widowControl w:val="0"/>
        <w:autoSpaceDE w:val="0"/>
        <w:autoSpaceDN w:val="0"/>
        <w:adjustRightInd w:val="0"/>
        <w:spacing w:after="0" w:line="240" w:lineRule="atLeast"/>
        <w:ind w:firstLine="708"/>
        <w:rPr>
          <w:rFonts w:ascii="Times New Roman CYR" w:hAnsi="Times New Roman CYR" w:cs="Times New Roman CYR"/>
          <w:b/>
          <w:sz w:val="24"/>
          <w:szCs w:val="24"/>
        </w:rPr>
      </w:pPr>
      <w:r w:rsidRPr="003648CC">
        <w:rPr>
          <w:rFonts w:ascii="Times New Roman CYR" w:hAnsi="Times New Roman CYR" w:cs="Times New Roman CYR"/>
          <w:sz w:val="24"/>
          <w:szCs w:val="24"/>
        </w:rPr>
        <w:t xml:space="preserve">В ходе осуществления самостоятельной работы я выделяю следующие </w:t>
      </w:r>
      <w:r w:rsidRPr="003648CC">
        <w:rPr>
          <w:rFonts w:ascii="Times New Roman CYR" w:hAnsi="Times New Roman CYR" w:cs="Times New Roman CYR"/>
          <w:b/>
          <w:sz w:val="24"/>
          <w:szCs w:val="24"/>
        </w:rPr>
        <w:t>виды контроля:</w:t>
      </w:r>
    </w:p>
    <w:p w14:paraId="435744D4" w14:textId="77777777" w:rsidR="00BE68C4" w:rsidRPr="003648CC" w:rsidRDefault="00BE68C4" w:rsidP="00BD7DBE">
      <w:pPr>
        <w:widowControl w:val="0"/>
        <w:numPr>
          <w:ilvl w:val="0"/>
          <w:numId w:val="7"/>
        </w:numPr>
        <w:autoSpaceDE w:val="0"/>
        <w:autoSpaceDN w:val="0"/>
        <w:adjustRightInd w:val="0"/>
        <w:spacing w:after="0" w:line="240" w:lineRule="atLeast"/>
        <w:rPr>
          <w:rFonts w:ascii="Times New Roman CYR" w:hAnsi="Times New Roman CYR" w:cs="Times New Roman CYR"/>
          <w:sz w:val="24"/>
          <w:szCs w:val="24"/>
        </w:rPr>
      </w:pPr>
      <w:r w:rsidRPr="003648CC">
        <w:rPr>
          <w:rFonts w:ascii="Times New Roman CYR" w:hAnsi="Times New Roman CYR" w:cs="Times New Roman CYR"/>
          <w:sz w:val="24"/>
          <w:szCs w:val="24"/>
        </w:rPr>
        <w:t>пооперационный (слежение и контроль этапов самостоятельной работы - за ходом заполнения таблицы, составлением планов ответов, сообщений, рефератов, заполнением схем, выбором тем рефератов, сообщений, подбором литературы). Уже на этом этапе есть возможность корректировки знаний, умений и направлений мыслительных действий учащихся</w:t>
      </w:r>
    </w:p>
    <w:p w14:paraId="05F862F8" w14:textId="77777777" w:rsidR="00BE68C4" w:rsidRPr="003648CC" w:rsidRDefault="00BE68C4" w:rsidP="00BD7DBE">
      <w:pPr>
        <w:widowControl w:val="0"/>
        <w:numPr>
          <w:ilvl w:val="0"/>
          <w:numId w:val="7"/>
        </w:numPr>
        <w:autoSpaceDE w:val="0"/>
        <w:autoSpaceDN w:val="0"/>
        <w:adjustRightInd w:val="0"/>
        <w:spacing w:after="0" w:line="240" w:lineRule="atLeast"/>
        <w:rPr>
          <w:rFonts w:ascii="Times New Roman CYR" w:hAnsi="Times New Roman CYR" w:cs="Times New Roman CYR"/>
          <w:sz w:val="24"/>
          <w:szCs w:val="24"/>
        </w:rPr>
      </w:pPr>
      <w:r w:rsidRPr="003648CC">
        <w:rPr>
          <w:rFonts w:ascii="Times New Roman CYR" w:hAnsi="Times New Roman CYR" w:cs="Times New Roman CYR"/>
          <w:sz w:val="24"/>
          <w:szCs w:val="24"/>
        </w:rPr>
        <w:t>итоговый (контроль и оценивание выполненной работы - заслушивание сообщений, защита рефератов, проектов, рецензирование ответов, проверка ответов на карточки с вопросами и заданиями, рабочих тетрадей, контрольных, тестовых, творческих работ). Оценивание самостоятельной работы ориентирует школьника в уровне его знаний и умений. Таким образом, происходит направление учебно- познавательной деятельности учащихся, постепенное развитие навыков самоконтроля за степенью усвоения учебного материала, умения самостоятельно находить допущенные ошибки, намечать способы их устранения.</w:t>
      </w:r>
    </w:p>
    <w:p w14:paraId="24F9716D" w14:textId="77777777" w:rsidR="00BE68C4" w:rsidRPr="003648CC" w:rsidRDefault="00BE68C4" w:rsidP="00BD7DBE">
      <w:pPr>
        <w:widowControl w:val="0"/>
        <w:autoSpaceDE w:val="0"/>
        <w:autoSpaceDN w:val="0"/>
        <w:adjustRightInd w:val="0"/>
        <w:spacing w:after="0" w:line="240" w:lineRule="atLeast"/>
        <w:rPr>
          <w:rFonts w:ascii="Times New Roman CYR" w:hAnsi="Times New Roman CYR" w:cs="Times New Roman CYR"/>
          <w:sz w:val="24"/>
          <w:szCs w:val="24"/>
        </w:rPr>
      </w:pPr>
      <w:r w:rsidRPr="003648CC">
        <w:rPr>
          <w:rFonts w:ascii="Times New Roman CYR" w:hAnsi="Times New Roman CYR" w:cs="Times New Roman CYR"/>
          <w:sz w:val="24"/>
          <w:szCs w:val="24"/>
        </w:rPr>
        <w:t xml:space="preserve">Работа с учащимися над организацией самостоятельной работы позволяет использовать следующие </w:t>
      </w:r>
      <w:r w:rsidRPr="003648CC">
        <w:rPr>
          <w:rFonts w:ascii="Times New Roman CYR" w:hAnsi="Times New Roman CYR" w:cs="Times New Roman CYR"/>
          <w:b/>
          <w:sz w:val="24"/>
          <w:szCs w:val="24"/>
        </w:rPr>
        <w:t>организационные формы</w:t>
      </w:r>
      <w:r w:rsidRPr="003648CC">
        <w:rPr>
          <w:rFonts w:ascii="Times New Roman CYR" w:hAnsi="Times New Roman CYR" w:cs="Times New Roman CYR"/>
          <w:sz w:val="24"/>
          <w:szCs w:val="24"/>
        </w:rPr>
        <w:t>:</w:t>
      </w:r>
    </w:p>
    <w:p w14:paraId="10813852" w14:textId="77777777" w:rsidR="00BE68C4" w:rsidRPr="003648CC" w:rsidRDefault="00BE68C4" w:rsidP="00BD7DBE">
      <w:pPr>
        <w:widowControl w:val="0"/>
        <w:numPr>
          <w:ilvl w:val="0"/>
          <w:numId w:val="6"/>
        </w:numPr>
        <w:autoSpaceDE w:val="0"/>
        <w:autoSpaceDN w:val="0"/>
        <w:adjustRightInd w:val="0"/>
        <w:spacing w:after="0" w:line="240" w:lineRule="atLeast"/>
        <w:rPr>
          <w:rFonts w:ascii="Times New Roman CYR" w:hAnsi="Times New Roman CYR" w:cs="Times New Roman CYR"/>
          <w:sz w:val="24"/>
          <w:szCs w:val="24"/>
        </w:rPr>
      </w:pPr>
      <w:r w:rsidRPr="003648CC">
        <w:rPr>
          <w:rFonts w:ascii="Times New Roman CYR" w:hAnsi="Times New Roman CYR" w:cs="Times New Roman CYR"/>
          <w:sz w:val="24"/>
          <w:szCs w:val="24"/>
        </w:rPr>
        <w:t>конкретные уроки (уроки усвоения новых знаний, овладения новыми умениями, формирования понятийного аппарата, выявления причинно- следственных связей и их осмысления, уроки обобщения, систематизации, повторения, закрепления знаний, уроки с игровыми моментами, контрольно- проверочные уроки), лекции (как введение в тему, период, освещающие характерные черты, закономерности, этапы, проблемные вопросы), семинары (системных обобщений материала, формирования умений и навыков самостоятельной работы, дискуссий), зачеты (как итоговый контроль)</w:t>
      </w:r>
    </w:p>
    <w:p w14:paraId="485A4D79" w14:textId="77777777" w:rsidR="00BE68C4" w:rsidRPr="003648CC" w:rsidRDefault="00BE68C4" w:rsidP="00BD7DBE">
      <w:pPr>
        <w:widowControl w:val="0"/>
        <w:numPr>
          <w:ilvl w:val="0"/>
          <w:numId w:val="6"/>
        </w:numPr>
        <w:autoSpaceDE w:val="0"/>
        <w:autoSpaceDN w:val="0"/>
        <w:adjustRightInd w:val="0"/>
        <w:spacing w:after="0" w:line="240" w:lineRule="atLeast"/>
        <w:rPr>
          <w:rFonts w:ascii="Times New Roman CYR" w:hAnsi="Times New Roman CYR" w:cs="Times New Roman CYR"/>
          <w:sz w:val="24"/>
          <w:szCs w:val="24"/>
        </w:rPr>
      </w:pPr>
      <w:r w:rsidRPr="003648CC">
        <w:rPr>
          <w:rFonts w:ascii="Times New Roman CYR" w:hAnsi="Times New Roman CYR" w:cs="Times New Roman CYR"/>
          <w:sz w:val="24"/>
          <w:szCs w:val="24"/>
        </w:rPr>
        <w:t>общие: индивидуальная работа, которая характеризуется высоким уровнем самостоятельности (творческие работы, составление таблиц, схем, сообщения, рефераты, задания, вопросы, презентации, буклеты), групповая (работа с ДМК, творческие работы, инсценировки и игры, диспуты и викторины), коллективные (семинары, работа с картой, обобщения).</w:t>
      </w:r>
    </w:p>
    <w:p w14:paraId="4B5AF0D3" w14:textId="77777777" w:rsidR="00BE68C4" w:rsidRPr="003648CC" w:rsidRDefault="00BE68C4" w:rsidP="00BD7DBE">
      <w:pPr>
        <w:widowControl w:val="0"/>
        <w:numPr>
          <w:ilvl w:val="0"/>
          <w:numId w:val="6"/>
        </w:numPr>
        <w:autoSpaceDE w:val="0"/>
        <w:autoSpaceDN w:val="0"/>
        <w:adjustRightInd w:val="0"/>
        <w:spacing w:after="0" w:line="240" w:lineRule="atLeast"/>
        <w:rPr>
          <w:sz w:val="24"/>
          <w:szCs w:val="24"/>
        </w:rPr>
      </w:pPr>
      <w:proofErr w:type="gramStart"/>
      <w:r w:rsidRPr="003648CC">
        <w:rPr>
          <w:rFonts w:ascii="Times New Roman CYR" w:hAnsi="Times New Roman CYR" w:cs="Times New Roman CYR"/>
          <w:sz w:val="24"/>
          <w:szCs w:val="24"/>
        </w:rPr>
        <w:t>внеурочные  и</w:t>
      </w:r>
      <w:proofErr w:type="gramEnd"/>
      <w:r w:rsidRPr="003648CC">
        <w:rPr>
          <w:rFonts w:ascii="Times New Roman CYR" w:hAnsi="Times New Roman CYR" w:cs="Times New Roman CYR"/>
          <w:sz w:val="24"/>
          <w:szCs w:val="24"/>
        </w:rPr>
        <w:t xml:space="preserve"> домашние задания, подготовка рефератов, сообщений, творческих работ, экскурсий.</w:t>
      </w:r>
    </w:p>
    <w:p w14:paraId="6ABA3DBC" w14:textId="77777777" w:rsidR="00BE68C4" w:rsidRPr="003648CC" w:rsidRDefault="00BE68C4" w:rsidP="00BD7DBE">
      <w:pPr>
        <w:widowControl w:val="0"/>
        <w:autoSpaceDE w:val="0"/>
        <w:autoSpaceDN w:val="0"/>
        <w:adjustRightInd w:val="0"/>
        <w:spacing w:after="0" w:line="240" w:lineRule="atLeast"/>
        <w:jc w:val="both"/>
        <w:rPr>
          <w:rFonts w:ascii="Times New Roman CYR" w:hAnsi="Times New Roman CYR" w:cs="Times New Roman CYR"/>
          <w:sz w:val="24"/>
          <w:szCs w:val="24"/>
        </w:rPr>
      </w:pPr>
      <w:r w:rsidRPr="003648CC">
        <w:rPr>
          <w:rFonts w:ascii="Times New Roman CYR" w:hAnsi="Times New Roman CYR" w:cs="Times New Roman CYR"/>
          <w:sz w:val="24"/>
          <w:szCs w:val="24"/>
        </w:rPr>
        <w:t xml:space="preserve">При организации самостоятельной работы особое значение имеет проверка </w:t>
      </w:r>
      <w:r w:rsidRPr="003648CC">
        <w:rPr>
          <w:rFonts w:ascii="Times New Roman CYR" w:hAnsi="Times New Roman CYR" w:cs="Times New Roman CYR"/>
          <w:b/>
          <w:sz w:val="24"/>
          <w:szCs w:val="24"/>
        </w:rPr>
        <w:t>результатов</w:t>
      </w:r>
      <w:r w:rsidRPr="003648CC">
        <w:rPr>
          <w:rFonts w:ascii="Times New Roman CYR" w:hAnsi="Times New Roman CYR" w:cs="Times New Roman CYR"/>
          <w:sz w:val="24"/>
          <w:szCs w:val="24"/>
        </w:rPr>
        <w:t xml:space="preserve"> обучения, воспитания и развития. Все способы измерения результатов я подразделяю на:</w:t>
      </w:r>
    </w:p>
    <w:p w14:paraId="05DF435F" w14:textId="77777777" w:rsidR="00BE68C4" w:rsidRPr="003648CC" w:rsidRDefault="00BE68C4" w:rsidP="00BD7DBE">
      <w:pPr>
        <w:widowControl w:val="0"/>
        <w:numPr>
          <w:ilvl w:val="0"/>
          <w:numId w:val="11"/>
        </w:numPr>
        <w:autoSpaceDE w:val="0"/>
        <w:autoSpaceDN w:val="0"/>
        <w:adjustRightInd w:val="0"/>
        <w:spacing w:after="0" w:line="240" w:lineRule="atLeast"/>
        <w:jc w:val="both"/>
        <w:rPr>
          <w:rFonts w:ascii="Times New Roman CYR" w:hAnsi="Times New Roman CYR" w:cs="Times New Roman CYR"/>
          <w:sz w:val="24"/>
          <w:szCs w:val="24"/>
        </w:rPr>
      </w:pPr>
      <w:r w:rsidRPr="003648CC">
        <w:rPr>
          <w:rFonts w:ascii="Times New Roman CYR" w:hAnsi="Times New Roman CYR" w:cs="Times New Roman CYR"/>
          <w:sz w:val="24"/>
          <w:szCs w:val="24"/>
        </w:rPr>
        <w:t xml:space="preserve">текущие (устные и письменные) </w:t>
      </w:r>
    </w:p>
    <w:p w14:paraId="61284078" w14:textId="77777777" w:rsidR="00BE68C4" w:rsidRPr="003648CC" w:rsidRDefault="00BE68C4" w:rsidP="00BD7DBE">
      <w:pPr>
        <w:widowControl w:val="0"/>
        <w:numPr>
          <w:ilvl w:val="0"/>
          <w:numId w:val="10"/>
        </w:numPr>
        <w:autoSpaceDE w:val="0"/>
        <w:autoSpaceDN w:val="0"/>
        <w:adjustRightInd w:val="0"/>
        <w:spacing w:after="0" w:line="240" w:lineRule="atLeast"/>
        <w:jc w:val="both"/>
        <w:rPr>
          <w:rFonts w:ascii="Times New Roman CYR" w:hAnsi="Times New Roman CYR" w:cs="Times New Roman CYR"/>
          <w:sz w:val="24"/>
          <w:szCs w:val="24"/>
        </w:rPr>
      </w:pPr>
      <w:r w:rsidRPr="003648CC">
        <w:rPr>
          <w:rFonts w:ascii="Times New Roman CYR" w:hAnsi="Times New Roman CYR" w:cs="Times New Roman CYR"/>
          <w:sz w:val="24"/>
          <w:szCs w:val="24"/>
        </w:rPr>
        <w:t>промежуточные (устные и письменные).</w:t>
      </w:r>
    </w:p>
    <w:p w14:paraId="603E14D5" w14:textId="77777777" w:rsidR="00BE68C4" w:rsidRPr="003648CC" w:rsidRDefault="00BE68C4" w:rsidP="00BD7DBE">
      <w:pPr>
        <w:widowControl w:val="0"/>
        <w:autoSpaceDE w:val="0"/>
        <w:autoSpaceDN w:val="0"/>
        <w:adjustRightInd w:val="0"/>
        <w:spacing w:after="0" w:line="240" w:lineRule="atLeast"/>
        <w:jc w:val="both"/>
        <w:rPr>
          <w:rFonts w:ascii="Times New Roman CYR" w:hAnsi="Times New Roman CYR" w:cs="Times New Roman CYR"/>
          <w:sz w:val="24"/>
          <w:szCs w:val="24"/>
        </w:rPr>
      </w:pPr>
      <w:r w:rsidRPr="003648CC">
        <w:rPr>
          <w:rFonts w:ascii="Times New Roman CYR" w:hAnsi="Times New Roman CYR" w:cs="Times New Roman CYR"/>
          <w:sz w:val="24"/>
          <w:szCs w:val="24"/>
        </w:rPr>
        <w:t xml:space="preserve">К </w:t>
      </w:r>
      <w:r w:rsidRPr="003648CC">
        <w:rPr>
          <w:rFonts w:ascii="Times New Roman CYR" w:hAnsi="Times New Roman CYR" w:cs="Times New Roman CYR"/>
          <w:sz w:val="24"/>
          <w:szCs w:val="24"/>
          <w:u w:val="single"/>
        </w:rPr>
        <w:t>текущим устным</w:t>
      </w:r>
      <w:r w:rsidRPr="003648CC">
        <w:rPr>
          <w:rFonts w:ascii="Times New Roman CYR" w:hAnsi="Times New Roman CYR" w:cs="Times New Roman CYR"/>
          <w:sz w:val="24"/>
          <w:szCs w:val="24"/>
        </w:rPr>
        <w:t xml:space="preserve"> относятся: опрос, заслушивание ответов и сообщений, их рецензирование, дискуссии по определенным вопросам, различного рода личные и командные соревнования на уроках и во внеурочной деятельности и т.д.</w:t>
      </w:r>
    </w:p>
    <w:p w14:paraId="48B21608" w14:textId="77777777" w:rsidR="00BE68C4" w:rsidRPr="003648CC" w:rsidRDefault="00BE68C4" w:rsidP="00BD7DBE">
      <w:pPr>
        <w:widowControl w:val="0"/>
        <w:autoSpaceDE w:val="0"/>
        <w:autoSpaceDN w:val="0"/>
        <w:adjustRightInd w:val="0"/>
        <w:spacing w:after="0" w:line="240" w:lineRule="atLeast"/>
        <w:jc w:val="both"/>
        <w:rPr>
          <w:rFonts w:ascii="Times New Roman CYR" w:hAnsi="Times New Roman CYR" w:cs="Times New Roman CYR"/>
          <w:sz w:val="24"/>
          <w:szCs w:val="24"/>
        </w:rPr>
      </w:pPr>
      <w:r w:rsidRPr="003648CC">
        <w:rPr>
          <w:rFonts w:ascii="Times New Roman CYR" w:hAnsi="Times New Roman CYR" w:cs="Times New Roman CYR"/>
          <w:sz w:val="24"/>
          <w:szCs w:val="24"/>
        </w:rPr>
        <w:t xml:space="preserve">К </w:t>
      </w:r>
      <w:r w:rsidRPr="003648CC">
        <w:rPr>
          <w:rFonts w:ascii="Times New Roman CYR" w:hAnsi="Times New Roman CYR" w:cs="Times New Roman CYR"/>
          <w:sz w:val="24"/>
          <w:szCs w:val="24"/>
          <w:u w:val="single"/>
        </w:rPr>
        <w:t>текущим письменным</w:t>
      </w:r>
      <w:r w:rsidRPr="003648CC">
        <w:rPr>
          <w:rFonts w:ascii="Times New Roman CYR" w:hAnsi="Times New Roman CYR" w:cs="Times New Roman CYR"/>
          <w:sz w:val="24"/>
          <w:szCs w:val="24"/>
        </w:rPr>
        <w:t xml:space="preserve"> относятся ответы на вопросы и задания дидактического раздаточного материала, тесты, проверка тетрадей и рабочих тетрадей, контурных карт, творческих работ и др.</w:t>
      </w:r>
    </w:p>
    <w:p w14:paraId="730404E6" w14:textId="77777777" w:rsidR="00BE68C4" w:rsidRPr="003648CC" w:rsidRDefault="00BE68C4" w:rsidP="00BD7DBE">
      <w:pPr>
        <w:widowControl w:val="0"/>
        <w:autoSpaceDE w:val="0"/>
        <w:autoSpaceDN w:val="0"/>
        <w:adjustRightInd w:val="0"/>
        <w:spacing w:after="0" w:line="240" w:lineRule="atLeast"/>
        <w:jc w:val="both"/>
        <w:rPr>
          <w:rFonts w:ascii="Times New Roman CYR" w:hAnsi="Times New Roman CYR" w:cs="Times New Roman CYR"/>
          <w:sz w:val="24"/>
          <w:szCs w:val="24"/>
        </w:rPr>
      </w:pPr>
      <w:r w:rsidRPr="003648CC">
        <w:rPr>
          <w:rFonts w:ascii="Times New Roman CYR" w:hAnsi="Times New Roman CYR" w:cs="Times New Roman CYR"/>
          <w:sz w:val="24"/>
          <w:szCs w:val="24"/>
        </w:rPr>
        <w:t xml:space="preserve">К </w:t>
      </w:r>
      <w:r w:rsidRPr="003648CC">
        <w:rPr>
          <w:rFonts w:ascii="Times New Roman CYR" w:hAnsi="Times New Roman CYR" w:cs="Times New Roman CYR"/>
          <w:sz w:val="24"/>
          <w:szCs w:val="24"/>
          <w:u w:val="single"/>
        </w:rPr>
        <w:t>устным промежуточным</w:t>
      </w:r>
      <w:r w:rsidRPr="003648CC">
        <w:rPr>
          <w:rFonts w:ascii="Times New Roman CYR" w:hAnsi="Times New Roman CYR" w:cs="Times New Roman CYR"/>
          <w:sz w:val="24"/>
          <w:szCs w:val="24"/>
        </w:rPr>
        <w:t xml:space="preserve"> относятся: защита рефератов, проектов, представление презентаций, семинарские занятия, зачет.</w:t>
      </w:r>
    </w:p>
    <w:p w14:paraId="7C3CDD25" w14:textId="77777777" w:rsidR="00BE68C4" w:rsidRPr="003648CC" w:rsidRDefault="00BE68C4" w:rsidP="00BD7DBE">
      <w:pPr>
        <w:widowControl w:val="0"/>
        <w:autoSpaceDE w:val="0"/>
        <w:autoSpaceDN w:val="0"/>
        <w:adjustRightInd w:val="0"/>
        <w:spacing w:after="0" w:line="240" w:lineRule="atLeast"/>
        <w:jc w:val="both"/>
        <w:rPr>
          <w:rFonts w:ascii="Times New Roman CYR" w:hAnsi="Times New Roman CYR" w:cs="Times New Roman CYR"/>
          <w:sz w:val="24"/>
          <w:szCs w:val="24"/>
        </w:rPr>
      </w:pPr>
      <w:r w:rsidRPr="003648CC">
        <w:rPr>
          <w:rFonts w:ascii="Times New Roman CYR" w:hAnsi="Times New Roman CYR" w:cs="Times New Roman CYR"/>
          <w:sz w:val="24"/>
          <w:szCs w:val="24"/>
        </w:rPr>
        <w:t xml:space="preserve">К </w:t>
      </w:r>
      <w:r w:rsidRPr="003648CC">
        <w:rPr>
          <w:rFonts w:ascii="Times New Roman CYR" w:hAnsi="Times New Roman CYR" w:cs="Times New Roman CYR"/>
          <w:sz w:val="24"/>
          <w:szCs w:val="24"/>
          <w:u w:val="single"/>
        </w:rPr>
        <w:t>письменным промежуточным</w:t>
      </w:r>
      <w:r w:rsidRPr="003648CC">
        <w:rPr>
          <w:rFonts w:ascii="Times New Roman CYR" w:hAnsi="Times New Roman CYR" w:cs="Times New Roman CYR"/>
          <w:sz w:val="24"/>
          <w:szCs w:val="24"/>
        </w:rPr>
        <w:t xml:space="preserve"> относятся контрольные работы. </w:t>
      </w:r>
    </w:p>
    <w:p w14:paraId="11487596" w14:textId="77777777" w:rsidR="00BD7DBE" w:rsidRPr="003648CC" w:rsidRDefault="00BD7DBE" w:rsidP="00BD7DBE">
      <w:pPr>
        <w:autoSpaceDE w:val="0"/>
        <w:autoSpaceDN w:val="0"/>
        <w:adjustRightInd w:val="0"/>
        <w:rPr>
          <w:rFonts w:ascii="Times New Roman" w:hAnsi="Times New Roman" w:cs="Times New Roman"/>
          <w:sz w:val="24"/>
          <w:szCs w:val="24"/>
        </w:rPr>
      </w:pPr>
      <w:r w:rsidRPr="003648CC">
        <w:rPr>
          <w:rFonts w:ascii="Times New Roman" w:hAnsi="Times New Roman" w:cs="Times New Roman"/>
          <w:sz w:val="24"/>
          <w:szCs w:val="24"/>
        </w:rPr>
        <w:t xml:space="preserve">В процессе организации самостоятельной работы осуществляется не только текущий и промежуточный контроль, но </w:t>
      </w:r>
      <w:proofErr w:type="gramStart"/>
      <w:r w:rsidRPr="003648CC">
        <w:rPr>
          <w:rFonts w:ascii="Times New Roman" w:hAnsi="Times New Roman" w:cs="Times New Roman"/>
          <w:sz w:val="24"/>
          <w:szCs w:val="24"/>
        </w:rPr>
        <w:t>и  наблюдение</w:t>
      </w:r>
      <w:proofErr w:type="gramEnd"/>
      <w:r w:rsidRPr="003648CC">
        <w:rPr>
          <w:rFonts w:ascii="Times New Roman" w:hAnsi="Times New Roman" w:cs="Times New Roman"/>
          <w:sz w:val="24"/>
          <w:szCs w:val="24"/>
        </w:rPr>
        <w:t xml:space="preserve"> (успешность работы, ее сильные и слабые стороны, необходимость в помощи и т.д.). Сочетание подобных способов измерения позволяют сделать выводы о достижении запланированного </w:t>
      </w:r>
      <w:proofErr w:type="gramStart"/>
      <w:r w:rsidRPr="003648CC">
        <w:rPr>
          <w:rFonts w:ascii="Times New Roman" w:hAnsi="Times New Roman" w:cs="Times New Roman"/>
          <w:sz w:val="24"/>
          <w:szCs w:val="24"/>
        </w:rPr>
        <w:t>уровня  усвоения</w:t>
      </w:r>
      <w:proofErr w:type="gramEnd"/>
      <w:r w:rsidRPr="003648CC">
        <w:rPr>
          <w:rFonts w:ascii="Times New Roman" w:hAnsi="Times New Roman" w:cs="Times New Roman"/>
          <w:sz w:val="24"/>
          <w:szCs w:val="24"/>
        </w:rPr>
        <w:t xml:space="preserve"> знаний, постепенном формировании компетенций обучающихся.</w:t>
      </w:r>
    </w:p>
    <w:p w14:paraId="5E8D8F98" w14:textId="77777777" w:rsidR="00D6507D" w:rsidRDefault="00D6507D" w:rsidP="00BD7DBE">
      <w:pPr>
        <w:spacing w:after="0" w:line="240" w:lineRule="atLeast"/>
      </w:pPr>
    </w:p>
    <w:sectPr w:rsidR="00D65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1F2"/>
    <w:multiLevelType w:val="hybridMultilevel"/>
    <w:tmpl w:val="ECB2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C73D86"/>
    <w:multiLevelType w:val="hybridMultilevel"/>
    <w:tmpl w:val="691CE02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5065A"/>
    <w:multiLevelType w:val="hybridMultilevel"/>
    <w:tmpl w:val="AEC65554"/>
    <w:lvl w:ilvl="0" w:tplc="475643E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B0187"/>
    <w:multiLevelType w:val="hybridMultilevel"/>
    <w:tmpl w:val="EB860A74"/>
    <w:lvl w:ilvl="0" w:tplc="0419000D">
      <w:start w:val="1"/>
      <w:numFmt w:val="bullet"/>
      <w:lvlText w:val=""/>
      <w:lvlJc w:val="left"/>
      <w:pPr>
        <w:tabs>
          <w:tab w:val="num" w:pos="720"/>
        </w:tabs>
        <w:ind w:left="720" w:hanging="360"/>
      </w:pPr>
      <w:rPr>
        <w:rFonts w:ascii="Wingdings" w:hAnsi="Wingdings" w:hint="default"/>
      </w:rPr>
    </w:lvl>
    <w:lvl w:ilvl="1" w:tplc="475643E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C2ACA"/>
    <w:multiLevelType w:val="hybridMultilevel"/>
    <w:tmpl w:val="DD7A510E"/>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7108D3"/>
    <w:multiLevelType w:val="hybridMultilevel"/>
    <w:tmpl w:val="672A14FA"/>
    <w:lvl w:ilvl="0" w:tplc="475643E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E5025C8"/>
    <w:multiLevelType w:val="hybridMultilevel"/>
    <w:tmpl w:val="9A82EF14"/>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6D573D"/>
    <w:multiLevelType w:val="hybridMultilevel"/>
    <w:tmpl w:val="CB8A2968"/>
    <w:lvl w:ilvl="0" w:tplc="475643E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A06B8"/>
    <w:multiLevelType w:val="hybridMultilevel"/>
    <w:tmpl w:val="F81AA966"/>
    <w:lvl w:ilvl="0" w:tplc="475643E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A67F8A"/>
    <w:multiLevelType w:val="hybridMultilevel"/>
    <w:tmpl w:val="430A49FA"/>
    <w:lvl w:ilvl="0" w:tplc="475643E0">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4B042BF"/>
    <w:multiLevelType w:val="hybridMultilevel"/>
    <w:tmpl w:val="B2D2A064"/>
    <w:lvl w:ilvl="0" w:tplc="475643E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716269053">
    <w:abstractNumId w:val="1"/>
  </w:num>
  <w:num w:numId="2" w16cid:durableId="1115752573">
    <w:abstractNumId w:val="4"/>
  </w:num>
  <w:num w:numId="3" w16cid:durableId="873690359">
    <w:abstractNumId w:val="6"/>
  </w:num>
  <w:num w:numId="4" w16cid:durableId="121269462">
    <w:abstractNumId w:val="3"/>
  </w:num>
  <w:num w:numId="5" w16cid:durableId="493228311">
    <w:abstractNumId w:val="5"/>
  </w:num>
  <w:num w:numId="6" w16cid:durableId="1070343013">
    <w:abstractNumId w:val="7"/>
  </w:num>
  <w:num w:numId="7" w16cid:durableId="132217004">
    <w:abstractNumId w:val="2"/>
  </w:num>
  <w:num w:numId="8" w16cid:durableId="616987715">
    <w:abstractNumId w:val="8"/>
  </w:num>
  <w:num w:numId="9" w16cid:durableId="1600137659">
    <w:abstractNumId w:val="0"/>
  </w:num>
  <w:num w:numId="10" w16cid:durableId="1201043473">
    <w:abstractNumId w:val="9"/>
  </w:num>
  <w:num w:numId="11" w16cid:durableId="17363142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C4"/>
    <w:rsid w:val="00BD7DBE"/>
    <w:rsid w:val="00BE68C4"/>
    <w:rsid w:val="00D6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4E66"/>
  <w15:chartTrackingRefBased/>
  <w15:docId w15:val="{766312FF-8DD6-4C04-99BE-0428551D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BE68C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E68C4"/>
    <w:rPr>
      <w:rFonts w:ascii="Times New Roman" w:eastAsia="Times New Roman" w:hAnsi="Times New Roman" w:cs="Times New Roman"/>
      <w:sz w:val="24"/>
      <w:szCs w:val="24"/>
      <w:lang w:eastAsia="ru-RU"/>
    </w:rPr>
  </w:style>
  <w:style w:type="paragraph" w:customStyle="1" w:styleId="Default">
    <w:name w:val="Default"/>
    <w:rsid w:val="00BE68C4"/>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BE68C4"/>
    <w:pPr>
      <w:spacing w:after="0" w:line="240" w:lineRule="auto"/>
      <w:ind w:left="720"/>
      <w:contextualSpacing/>
    </w:pPr>
    <w:rPr>
      <w:rFonts w:ascii="Times New Roman" w:hAnsi="Times New Roman" w:cs="Times New Roman"/>
      <w:color w:val="000000"/>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4058</Words>
  <Characters>23132</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самостоятельная работа позволяет выработать общие принципы организации  деятельн</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Захарова</dc:creator>
  <cp:keywords/>
  <dc:description/>
  <cp:lastModifiedBy>Татьяна Захарова</cp:lastModifiedBy>
  <cp:revision>1</cp:revision>
  <dcterms:created xsi:type="dcterms:W3CDTF">2022-08-15T13:12:00Z</dcterms:created>
  <dcterms:modified xsi:type="dcterms:W3CDTF">2022-08-15T13:23:00Z</dcterms:modified>
</cp:coreProperties>
</file>